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51D" w:rsidRPr="008737CD" w:rsidRDefault="0046251D" w:rsidP="0046251D">
      <w:pPr>
        <w:jc w:val="center"/>
        <w:rPr>
          <w:sz w:val="26"/>
          <w:szCs w:val="26"/>
        </w:rPr>
      </w:pPr>
      <w:r w:rsidRPr="008737CD">
        <w:rPr>
          <w:noProof/>
          <w:sz w:val="26"/>
          <w:szCs w:val="26"/>
          <w:lang w:eastAsia="uk-UA"/>
        </w:rPr>
        <w:drawing>
          <wp:inline distT="0" distB="0" distL="0" distR="0">
            <wp:extent cx="4572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51D" w:rsidRPr="008737CD" w:rsidRDefault="0046251D" w:rsidP="0046251D">
      <w:pPr>
        <w:keepNext/>
        <w:spacing w:line="192" w:lineRule="auto"/>
        <w:ind w:left="-142"/>
        <w:jc w:val="center"/>
        <w:rPr>
          <w:szCs w:val="29"/>
        </w:rPr>
      </w:pPr>
    </w:p>
    <w:p w:rsidR="0046251D" w:rsidRPr="008737CD" w:rsidRDefault="0046251D" w:rsidP="0046251D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 АДМІНІСТРАЦІЯ</w:t>
      </w:r>
    </w:p>
    <w:p w:rsidR="0046251D" w:rsidRPr="008737CD" w:rsidRDefault="0046251D" w:rsidP="0046251D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46251D" w:rsidRPr="008737CD" w:rsidRDefault="0046251D" w:rsidP="0046251D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46251D" w:rsidRPr="008737CD" w:rsidRDefault="0046251D" w:rsidP="0046251D">
      <w:pPr>
        <w:keepNext/>
        <w:spacing w:line="192" w:lineRule="auto"/>
        <w:jc w:val="center"/>
        <w:rPr>
          <w:rFonts w:eastAsia="Calibri"/>
          <w:b/>
          <w:sz w:val="50"/>
          <w:szCs w:val="50"/>
          <w:lang w:eastAsia="en-US"/>
        </w:rPr>
      </w:pPr>
    </w:p>
    <w:p w:rsidR="0046251D" w:rsidRPr="008737CD" w:rsidRDefault="0046251D" w:rsidP="0046251D">
      <w:pPr>
        <w:keepNext/>
        <w:jc w:val="center"/>
        <w:rPr>
          <w:b/>
          <w:spacing w:val="120"/>
          <w:sz w:val="40"/>
          <w:szCs w:val="40"/>
        </w:rPr>
      </w:pPr>
      <w:r w:rsidRPr="008737CD">
        <w:rPr>
          <w:b/>
          <w:spacing w:val="120"/>
          <w:sz w:val="40"/>
          <w:szCs w:val="40"/>
        </w:rPr>
        <w:t>НАКАЗ</w:t>
      </w:r>
    </w:p>
    <w:p w:rsidR="0046251D" w:rsidRPr="008737CD" w:rsidRDefault="0046251D" w:rsidP="0046251D">
      <w:pPr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86"/>
        <w:gridCol w:w="2788"/>
        <w:gridCol w:w="3080"/>
      </w:tblGrid>
      <w:tr w:rsidR="0046251D" w:rsidRPr="008737CD" w:rsidTr="00DC2EB3">
        <w:trPr>
          <w:trHeight w:val="551"/>
        </w:trPr>
        <w:tc>
          <w:tcPr>
            <w:tcW w:w="3703" w:type="dxa"/>
            <w:shd w:val="clear" w:color="auto" w:fill="auto"/>
          </w:tcPr>
          <w:p w:rsidR="0046251D" w:rsidRPr="008737CD" w:rsidRDefault="0046251D" w:rsidP="00DC2EB3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 w:rsidRPr="008737CD">
              <w:rPr>
                <w:sz w:val="26"/>
                <w:szCs w:val="24"/>
              </w:rPr>
              <w:t>________</w:t>
            </w:r>
            <w:r w:rsidR="00B142AE">
              <w:rPr>
                <w:sz w:val="26"/>
                <w:szCs w:val="24"/>
              </w:rPr>
              <w:t>14.02.2017</w:t>
            </w:r>
            <w:r w:rsidRPr="008737CD">
              <w:rPr>
                <w:sz w:val="26"/>
                <w:szCs w:val="24"/>
              </w:rPr>
              <w:t>____________</w:t>
            </w:r>
          </w:p>
        </w:tc>
        <w:tc>
          <w:tcPr>
            <w:tcW w:w="3703" w:type="dxa"/>
            <w:shd w:val="clear" w:color="auto" w:fill="auto"/>
          </w:tcPr>
          <w:p w:rsidR="0046251D" w:rsidRPr="008737CD" w:rsidRDefault="0046251D" w:rsidP="00DC2EB3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 w:rsidRPr="008737CD">
              <w:rPr>
                <w:sz w:val="26"/>
                <w:szCs w:val="24"/>
              </w:rPr>
              <w:t xml:space="preserve">м. </w:t>
            </w:r>
            <w:r w:rsidRPr="00B6653A">
              <w:rPr>
                <w:sz w:val="26"/>
                <w:szCs w:val="24"/>
              </w:rPr>
              <w:t>Дніпро</w:t>
            </w:r>
          </w:p>
        </w:tc>
        <w:tc>
          <w:tcPr>
            <w:tcW w:w="3703" w:type="dxa"/>
            <w:shd w:val="clear" w:color="auto" w:fill="auto"/>
          </w:tcPr>
          <w:p w:rsidR="0046251D" w:rsidRPr="008737CD" w:rsidRDefault="00B142AE" w:rsidP="00DC2EB3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>
              <w:rPr>
                <w:sz w:val="26"/>
                <w:szCs w:val="24"/>
              </w:rPr>
              <w:t>№__185/0/197-17</w:t>
            </w:r>
            <w:bookmarkStart w:id="0" w:name="_GoBack"/>
            <w:bookmarkEnd w:id="0"/>
            <w:r w:rsidR="0046251D" w:rsidRPr="008737CD">
              <w:rPr>
                <w:sz w:val="26"/>
                <w:szCs w:val="24"/>
              </w:rPr>
              <w:t>_</w:t>
            </w:r>
          </w:p>
        </w:tc>
      </w:tr>
    </w:tbl>
    <w:p w:rsidR="0046251D" w:rsidRDefault="0046251D" w:rsidP="0046251D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6"/>
        <w:gridCol w:w="4927"/>
      </w:tblGrid>
      <w:tr w:rsidR="0046251D" w:rsidTr="00DC2EB3">
        <w:tc>
          <w:tcPr>
            <w:tcW w:w="4926" w:type="dxa"/>
            <w:hideMark/>
          </w:tcPr>
          <w:p w:rsidR="0046251D" w:rsidRPr="0094133C" w:rsidRDefault="0046251D" w:rsidP="00DC2EB3">
            <w:pPr>
              <w:spacing w:after="200"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Про розподіл витратних матеріалів для </w:t>
            </w:r>
            <w:r w:rsidR="001E40B7">
              <w:rPr>
                <w:bCs/>
                <w:sz w:val="28"/>
                <w:szCs w:val="28"/>
              </w:rPr>
              <w:t xml:space="preserve">проточного </w:t>
            </w:r>
            <w:r>
              <w:rPr>
                <w:bCs/>
                <w:sz w:val="28"/>
                <w:szCs w:val="28"/>
              </w:rPr>
              <w:t>цитофлюориметру  «</w:t>
            </w:r>
            <w:r>
              <w:rPr>
                <w:sz w:val="28"/>
                <w:szCs w:val="28"/>
              </w:rPr>
              <w:t>Beckman Coulter</w:t>
            </w:r>
            <w:r>
              <w:rPr>
                <w:bCs/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, наданих у якості благодійної допомоги в рамках програми </w:t>
            </w:r>
            <w:r>
              <w:rPr>
                <w:sz w:val="28"/>
                <w:szCs w:val="28"/>
                <w:lang w:val="en-US"/>
              </w:rPr>
              <w:t>PEPFAR</w:t>
            </w:r>
          </w:p>
        </w:tc>
        <w:tc>
          <w:tcPr>
            <w:tcW w:w="4927" w:type="dxa"/>
          </w:tcPr>
          <w:p w:rsidR="0046251D" w:rsidRDefault="0046251D" w:rsidP="00DC2EB3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46251D" w:rsidRDefault="0046251D" w:rsidP="0046251D">
      <w:pPr>
        <w:rPr>
          <w:sz w:val="28"/>
          <w:szCs w:val="28"/>
        </w:rPr>
      </w:pPr>
    </w:p>
    <w:p w:rsidR="0046251D" w:rsidRDefault="0046251D" w:rsidP="004625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раціонального і цільового використання витратних матеріалів для </w:t>
      </w:r>
      <w:r>
        <w:rPr>
          <w:bCs/>
          <w:sz w:val="28"/>
          <w:szCs w:val="28"/>
        </w:rPr>
        <w:t>проточного цитофлюориметру  «</w:t>
      </w:r>
      <w:r>
        <w:rPr>
          <w:sz w:val="28"/>
          <w:szCs w:val="28"/>
        </w:rPr>
        <w:t>Beckman Coulter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, наданих у якості благодійної допомоги в рамках програми </w:t>
      </w:r>
      <w:r>
        <w:rPr>
          <w:sz w:val="28"/>
          <w:szCs w:val="28"/>
          <w:lang w:val="en-US"/>
        </w:rPr>
        <w:t>PEPFAR</w:t>
      </w:r>
      <w:r>
        <w:rPr>
          <w:sz w:val="28"/>
          <w:szCs w:val="28"/>
        </w:rPr>
        <w:t xml:space="preserve">, відповідно до договору від 10 лютого 2014 року № 34-Р </w:t>
      </w:r>
      <w:r>
        <w:rPr>
          <w:bCs/>
          <w:sz w:val="28"/>
          <w:szCs w:val="28"/>
        </w:rPr>
        <w:t xml:space="preserve">з </w:t>
      </w:r>
      <w:r>
        <w:rPr>
          <w:sz w:val="28"/>
          <w:szCs w:val="28"/>
        </w:rPr>
        <w:t xml:space="preserve">ВБО «Всеукраїнська мережа людей, які живуть з ВІЛ/СНІД» </w:t>
      </w:r>
    </w:p>
    <w:p w:rsidR="0046251D" w:rsidRDefault="0046251D" w:rsidP="0046251D">
      <w:pPr>
        <w:jc w:val="both"/>
        <w:rPr>
          <w:sz w:val="28"/>
          <w:szCs w:val="28"/>
        </w:rPr>
      </w:pPr>
    </w:p>
    <w:p w:rsidR="0046251D" w:rsidRDefault="0046251D" w:rsidP="0046251D">
      <w:pPr>
        <w:rPr>
          <w:sz w:val="28"/>
          <w:szCs w:val="28"/>
        </w:rPr>
      </w:pPr>
      <w:r>
        <w:rPr>
          <w:sz w:val="28"/>
          <w:szCs w:val="28"/>
        </w:rPr>
        <w:t>НАКАЗУЮ:</w:t>
      </w:r>
    </w:p>
    <w:p w:rsidR="0046251D" w:rsidRDefault="0046251D" w:rsidP="0046251D">
      <w:pPr>
        <w:rPr>
          <w:sz w:val="28"/>
          <w:szCs w:val="28"/>
        </w:rPr>
      </w:pPr>
    </w:p>
    <w:p w:rsidR="0046251D" w:rsidRDefault="0046251D" w:rsidP="0046251D">
      <w:pPr>
        <w:ind w:firstLine="708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1. Розподілити витратні матеріали для </w:t>
      </w:r>
      <w:r>
        <w:rPr>
          <w:bCs/>
          <w:sz w:val="28"/>
          <w:szCs w:val="28"/>
        </w:rPr>
        <w:t>проточного цитофлюориметру  «</w:t>
      </w:r>
      <w:r>
        <w:rPr>
          <w:sz w:val="28"/>
          <w:szCs w:val="28"/>
        </w:rPr>
        <w:t>Beckman Coulter</w:t>
      </w:r>
      <w:r>
        <w:rPr>
          <w:bCs/>
          <w:sz w:val="28"/>
          <w:szCs w:val="28"/>
        </w:rPr>
        <w:t>»</w:t>
      </w:r>
      <w:r w:rsidR="0057003A">
        <w:rPr>
          <w:sz w:val="28"/>
          <w:szCs w:val="28"/>
        </w:rPr>
        <w:t>, надані</w:t>
      </w:r>
      <w:r>
        <w:rPr>
          <w:sz w:val="28"/>
          <w:szCs w:val="28"/>
        </w:rPr>
        <w:t xml:space="preserve"> у якості благодійної допомоги в рамках програми </w:t>
      </w:r>
      <w:r>
        <w:rPr>
          <w:sz w:val="28"/>
          <w:szCs w:val="28"/>
          <w:lang w:val="en-US"/>
        </w:rPr>
        <w:t>PEPFAR</w:t>
      </w:r>
      <w:r w:rsidR="001E40B7">
        <w:rPr>
          <w:iCs/>
          <w:sz w:val="28"/>
          <w:szCs w:val="28"/>
        </w:rPr>
        <w:t>, у кількості, згідно з додатком</w:t>
      </w:r>
      <w:r w:rsidRPr="0094133C">
        <w:rPr>
          <w:iCs/>
          <w:sz w:val="28"/>
          <w:szCs w:val="28"/>
        </w:rPr>
        <w:t>.</w:t>
      </w:r>
    </w:p>
    <w:p w:rsidR="00194181" w:rsidRPr="0094133C" w:rsidRDefault="00194181" w:rsidP="0046251D">
      <w:pPr>
        <w:ind w:firstLine="708"/>
        <w:jc w:val="both"/>
        <w:rPr>
          <w:sz w:val="28"/>
          <w:szCs w:val="28"/>
        </w:rPr>
      </w:pPr>
    </w:p>
    <w:p w:rsidR="0046251D" w:rsidRDefault="0046251D" w:rsidP="0046251D">
      <w:pPr>
        <w:pStyle w:val="a5"/>
        <w:spacing w:after="6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Головному лікарю КЗ «Дніпропетровський обласний центр з профілактики та боротьби зі СНІДом» (Чухалова) забезпечити:</w:t>
      </w:r>
    </w:p>
    <w:p w:rsidR="0046251D" w:rsidRDefault="0046251D" w:rsidP="004625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 Отримання та передачу витратних матеріалів для </w:t>
      </w:r>
      <w:r>
        <w:rPr>
          <w:bCs/>
          <w:sz w:val="28"/>
          <w:szCs w:val="28"/>
        </w:rPr>
        <w:t>проточного цитофлюориметру  «</w:t>
      </w:r>
      <w:r>
        <w:rPr>
          <w:sz w:val="28"/>
          <w:szCs w:val="28"/>
        </w:rPr>
        <w:t>Beckman Coulter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, наданих у якості благодійної допомоги в рамках програми </w:t>
      </w:r>
      <w:r>
        <w:rPr>
          <w:sz w:val="28"/>
          <w:szCs w:val="28"/>
          <w:lang w:val="en-US"/>
        </w:rPr>
        <w:t>PEPFAR</w:t>
      </w:r>
      <w:r w:rsidR="001E40B7">
        <w:rPr>
          <w:iCs/>
          <w:sz w:val="28"/>
          <w:szCs w:val="28"/>
        </w:rPr>
        <w:t>, у кількості, згідно з додатком</w:t>
      </w:r>
      <w:r w:rsidRPr="0094133C">
        <w:rPr>
          <w:iCs/>
          <w:sz w:val="28"/>
          <w:szCs w:val="28"/>
        </w:rPr>
        <w:t>.</w:t>
      </w:r>
    </w:p>
    <w:p w:rsidR="0046251D" w:rsidRDefault="0046251D" w:rsidP="0046251D">
      <w:pPr>
        <w:pStyle w:val="a5"/>
        <w:spacing w:after="6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2.2. Персональну відповідальність, контроль за збереженням та цільовим і своєчасним використанням отриманих витратних матеріалів для </w:t>
      </w:r>
      <w:r>
        <w:rPr>
          <w:bCs/>
          <w:sz w:val="28"/>
          <w:szCs w:val="28"/>
        </w:rPr>
        <w:t>проточного ци</w:t>
      </w:r>
      <w:r w:rsidR="00194181">
        <w:rPr>
          <w:bCs/>
          <w:sz w:val="28"/>
          <w:szCs w:val="28"/>
        </w:rPr>
        <w:t xml:space="preserve">тофлюориметру </w:t>
      </w:r>
      <w:r>
        <w:rPr>
          <w:bCs/>
          <w:sz w:val="28"/>
          <w:szCs w:val="28"/>
        </w:rPr>
        <w:t>«</w:t>
      </w:r>
      <w:r>
        <w:rPr>
          <w:sz w:val="28"/>
          <w:szCs w:val="28"/>
        </w:rPr>
        <w:t>Beckman Coulter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. </w:t>
      </w:r>
    </w:p>
    <w:p w:rsidR="0046251D" w:rsidRDefault="0046251D" w:rsidP="0046251D">
      <w:pPr>
        <w:pStyle w:val="a5"/>
        <w:spacing w:after="0"/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2.3. Подання до ДУ «</w:t>
      </w:r>
      <w:r w:rsidRPr="002D6E45">
        <w:rPr>
          <w:sz w:val="28"/>
          <w:szCs w:val="28"/>
        </w:rPr>
        <w:t>Центр громадського здоров’я  Міністерства охорони здоров’я України</w:t>
      </w:r>
      <w:r>
        <w:rPr>
          <w:bCs/>
          <w:sz w:val="28"/>
          <w:szCs w:val="28"/>
        </w:rPr>
        <w:t>»:</w:t>
      </w:r>
    </w:p>
    <w:p w:rsidR="00003213" w:rsidRDefault="0046251D" w:rsidP="0046251D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2.3.1. Інформації про отримання, використання та запас витратних матеріалів для </w:t>
      </w:r>
      <w:r>
        <w:rPr>
          <w:bCs/>
          <w:sz w:val="28"/>
          <w:szCs w:val="28"/>
        </w:rPr>
        <w:t>проточного цитофлюориметру  «</w:t>
      </w:r>
      <w:r>
        <w:rPr>
          <w:sz w:val="28"/>
          <w:szCs w:val="28"/>
        </w:rPr>
        <w:t>Beckman Coulter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, згідно з додатком 12 до Комплексного плану розширення доступу населення до профілактики ВІЛ-інфекції, діагностики, лікування, догляду та підтримки </w:t>
      </w:r>
    </w:p>
    <w:p w:rsidR="00003213" w:rsidRDefault="00003213" w:rsidP="00003213">
      <w:pPr>
        <w:pStyle w:val="a5"/>
        <w:spacing w:after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003213" w:rsidRDefault="00003213" w:rsidP="00003213">
      <w:pPr>
        <w:pStyle w:val="a5"/>
        <w:spacing w:after="0"/>
        <w:ind w:left="0"/>
        <w:jc w:val="center"/>
        <w:rPr>
          <w:sz w:val="28"/>
          <w:szCs w:val="28"/>
        </w:rPr>
      </w:pPr>
    </w:p>
    <w:p w:rsidR="0046251D" w:rsidRDefault="0046251D" w:rsidP="00003213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хворих на ВІЛ-інфекцію/СНІД в Україні у </w:t>
      </w:r>
      <w:r>
        <w:rPr>
          <w:color w:val="000000"/>
          <w:sz w:val="28"/>
          <w:szCs w:val="28"/>
        </w:rPr>
        <w:t>2015 - 2016 роках</w:t>
      </w:r>
      <w:r>
        <w:rPr>
          <w:sz w:val="28"/>
          <w:szCs w:val="28"/>
        </w:rPr>
        <w:t>, затвердженого наказом Міністерства охорони здоров’я України від 07 серпня 2015 року №497.</w:t>
      </w:r>
    </w:p>
    <w:p w:rsidR="0046251D" w:rsidRDefault="0046251D" w:rsidP="0046251D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46251D" w:rsidRDefault="0046251D" w:rsidP="0046251D">
      <w:pPr>
        <w:pStyle w:val="a5"/>
        <w:spacing w:after="0"/>
        <w:ind w:left="55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Термін: щомісячно до </w:t>
      </w:r>
      <w:r>
        <w:rPr>
          <w:sz w:val="28"/>
          <w:szCs w:val="28"/>
          <w:lang w:val="ru-RU"/>
        </w:rPr>
        <w:t>10</w:t>
      </w:r>
      <w:r>
        <w:rPr>
          <w:sz w:val="28"/>
          <w:szCs w:val="28"/>
        </w:rPr>
        <w:t xml:space="preserve"> числ</w:t>
      </w:r>
      <w:r w:rsidR="00194181">
        <w:rPr>
          <w:sz w:val="28"/>
          <w:szCs w:val="28"/>
        </w:rPr>
        <w:t>а місяця, наступного за звітним</w:t>
      </w:r>
    </w:p>
    <w:p w:rsidR="0046251D" w:rsidRDefault="0046251D" w:rsidP="0046251D">
      <w:pPr>
        <w:pStyle w:val="a5"/>
        <w:spacing w:after="0"/>
        <w:ind w:left="5580"/>
        <w:jc w:val="both"/>
        <w:rPr>
          <w:sz w:val="28"/>
          <w:szCs w:val="28"/>
        </w:rPr>
      </w:pPr>
    </w:p>
    <w:p w:rsidR="0046251D" w:rsidRDefault="0046251D" w:rsidP="0046251D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2.3.2. Інформації про кількість витратних матеріалів для </w:t>
      </w:r>
      <w:r>
        <w:rPr>
          <w:bCs/>
          <w:sz w:val="28"/>
          <w:szCs w:val="28"/>
        </w:rPr>
        <w:t>проточного цитофлюориметру  «</w:t>
      </w:r>
      <w:r>
        <w:rPr>
          <w:sz w:val="28"/>
          <w:szCs w:val="28"/>
        </w:rPr>
        <w:t>Beckman Coulter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46251D" w:rsidRDefault="00194181" w:rsidP="0046251D">
      <w:pPr>
        <w:pStyle w:val="a5"/>
        <w:spacing w:after="0"/>
        <w:ind w:left="5659"/>
        <w:jc w:val="both"/>
        <w:rPr>
          <w:sz w:val="28"/>
          <w:szCs w:val="28"/>
        </w:rPr>
      </w:pPr>
      <w:r>
        <w:rPr>
          <w:sz w:val="28"/>
          <w:szCs w:val="28"/>
        </w:rPr>
        <w:t>Термін: щоквартально</w:t>
      </w:r>
    </w:p>
    <w:p w:rsidR="00194181" w:rsidRDefault="00194181" w:rsidP="0046251D">
      <w:pPr>
        <w:pStyle w:val="a5"/>
        <w:spacing w:after="0"/>
        <w:ind w:left="5659"/>
        <w:jc w:val="both"/>
        <w:rPr>
          <w:sz w:val="28"/>
          <w:szCs w:val="28"/>
        </w:rPr>
      </w:pPr>
    </w:p>
    <w:p w:rsidR="0046251D" w:rsidRPr="006508C4" w:rsidRDefault="0046251D" w:rsidP="004625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Головн</w:t>
      </w:r>
      <w:r w:rsidR="00F5225C">
        <w:rPr>
          <w:sz w:val="28"/>
          <w:szCs w:val="28"/>
        </w:rPr>
        <w:t>ому</w:t>
      </w:r>
      <w:r>
        <w:rPr>
          <w:sz w:val="28"/>
          <w:szCs w:val="28"/>
        </w:rPr>
        <w:t xml:space="preserve"> лікар</w:t>
      </w:r>
      <w:r w:rsidR="00F5225C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="00F5225C">
        <w:rPr>
          <w:sz w:val="28"/>
          <w:szCs w:val="28"/>
        </w:rPr>
        <w:t>ОКЗ «Криворізький центр профілактики та боротьби зі СНІДом»</w:t>
      </w:r>
      <w:r w:rsidR="00F5225C">
        <w:rPr>
          <w:iCs/>
          <w:sz w:val="28"/>
          <w:szCs w:val="28"/>
        </w:rPr>
        <w:t xml:space="preserve"> (Кругленко)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отримати</w:t>
      </w:r>
      <w:r w:rsidR="0057003A">
        <w:rPr>
          <w:sz w:val="28"/>
          <w:szCs w:val="28"/>
        </w:rPr>
        <w:t xml:space="preserve"> згідно з розподілом</w:t>
      </w:r>
      <w:r>
        <w:rPr>
          <w:sz w:val="28"/>
          <w:szCs w:val="28"/>
        </w:rPr>
        <w:t xml:space="preserve"> для подальшого використання витратні матеріали для </w:t>
      </w:r>
      <w:r>
        <w:rPr>
          <w:bCs/>
          <w:sz w:val="28"/>
          <w:szCs w:val="28"/>
        </w:rPr>
        <w:t>проточного цитофлюориметру  «</w:t>
      </w:r>
      <w:r>
        <w:rPr>
          <w:sz w:val="28"/>
          <w:szCs w:val="28"/>
        </w:rPr>
        <w:t>Beckman Coulter</w:t>
      </w:r>
      <w:r>
        <w:rPr>
          <w:bCs/>
          <w:sz w:val="28"/>
          <w:szCs w:val="28"/>
        </w:rPr>
        <w:t>»</w:t>
      </w:r>
      <w:r w:rsidRPr="0094133C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протягом 3 робочих днів з дня реєстрації наказу та забезпечити:</w:t>
      </w:r>
    </w:p>
    <w:p w:rsidR="0046251D" w:rsidRDefault="0046251D" w:rsidP="0046251D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Персональну відповідальність, контроль за збереженням, цільовим і своєчасним використанням отриманих витратних матеріалів для </w:t>
      </w:r>
      <w:r>
        <w:rPr>
          <w:bCs/>
          <w:sz w:val="28"/>
          <w:szCs w:val="28"/>
        </w:rPr>
        <w:t>проточного цитофлюориметру  «</w:t>
      </w:r>
      <w:r>
        <w:rPr>
          <w:sz w:val="28"/>
          <w:szCs w:val="28"/>
        </w:rPr>
        <w:t>Beckman Coulter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46251D" w:rsidRDefault="0046251D" w:rsidP="0046251D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 Подання до КЗ «Дніпропетровський обласний центр з профілактики та боротьби зі СНІДом»:</w:t>
      </w:r>
    </w:p>
    <w:p w:rsidR="0046251D" w:rsidRDefault="0046251D" w:rsidP="0046251D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3.2.1. Актів списання матеріальних цінностей. </w:t>
      </w:r>
    </w:p>
    <w:p w:rsidR="0046251D" w:rsidRDefault="0046251D" w:rsidP="0046251D">
      <w:pPr>
        <w:pStyle w:val="a5"/>
        <w:spacing w:after="60"/>
        <w:ind w:left="5580"/>
        <w:jc w:val="both"/>
        <w:rPr>
          <w:sz w:val="28"/>
          <w:szCs w:val="28"/>
        </w:rPr>
      </w:pPr>
      <w:r>
        <w:rPr>
          <w:sz w:val="28"/>
          <w:szCs w:val="28"/>
        </w:rPr>
        <w:t>Термін: щомісячно до 3 числ</w:t>
      </w:r>
      <w:r w:rsidR="00194181">
        <w:rPr>
          <w:sz w:val="28"/>
          <w:szCs w:val="28"/>
        </w:rPr>
        <w:t>а місяця, наступного за звітним</w:t>
      </w:r>
    </w:p>
    <w:p w:rsidR="0046251D" w:rsidRDefault="0046251D" w:rsidP="0046251D">
      <w:pPr>
        <w:pStyle w:val="a5"/>
        <w:spacing w:after="0"/>
        <w:ind w:left="0" w:firstLine="708"/>
        <w:jc w:val="both"/>
        <w:rPr>
          <w:sz w:val="28"/>
          <w:szCs w:val="28"/>
        </w:rPr>
      </w:pPr>
    </w:p>
    <w:p w:rsidR="0046251D" w:rsidRDefault="0046251D" w:rsidP="0046251D">
      <w:pPr>
        <w:pStyle w:val="a5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3.2.3. Інформації про кількість витратних матеріалів для </w:t>
      </w:r>
      <w:r>
        <w:rPr>
          <w:bCs/>
          <w:sz w:val="28"/>
          <w:szCs w:val="28"/>
        </w:rPr>
        <w:t>проточного цитофлюориметру  «</w:t>
      </w:r>
      <w:r>
        <w:rPr>
          <w:sz w:val="28"/>
          <w:szCs w:val="28"/>
        </w:rPr>
        <w:t>Beckman Coulter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46251D" w:rsidRDefault="00194181" w:rsidP="0046251D">
      <w:pPr>
        <w:pStyle w:val="a5"/>
        <w:spacing w:after="0"/>
        <w:ind w:left="5659"/>
        <w:jc w:val="both"/>
        <w:rPr>
          <w:sz w:val="28"/>
          <w:szCs w:val="28"/>
        </w:rPr>
      </w:pPr>
      <w:r>
        <w:rPr>
          <w:sz w:val="28"/>
          <w:szCs w:val="28"/>
        </w:rPr>
        <w:t>Термін: щоквартально</w:t>
      </w:r>
    </w:p>
    <w:p w:rsidR="0046251D" w:rsidRDefault="0046251D" w:rsidP="0046251D">
      <w:pPr>
        <w:pStyle w:val="a5"/>
        <w:spacing w:after="0"/>
        <w:ind w:left="5659"/>
        <w:jc w:val="both"/>
        <w:rPr>
          <w:sz w:val="28"/>
          <w:szCs w:val="28"/>
        </w:rPr>
      </w:pPr>
    </w:p>
    <w:p w:rsidR="0046251D" w:rsidRDefault="0046251D" w:rsidP="0046251D">
      <w:pPr>
        <w:pStyle w:val="a5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Облік матеріальних цінностей проводити відповідно до наказу Міністерства фінансів України </w:t>
      </w:r>
      <w:r w:rsidR="004079DD">
        <w:rPr>
          <w:sz w:val="28"/>
          <w:szCs w:val="28"/>
        </w:rPr>
        <w:t>від 29 грудня 2015 року № 1219 «Про затвердження деяких нормативно-правових актів з бухгалтерського обліку в державному секторі» із змінами та доповненнями</w:t>
      </w:r>
      <w:r>
        <w:rPr>
          <w:sz w:val="28"/>
          <w:szCs w:val="28"/>
        </w:rPr>
        <w:t>.</w:t>
      </w:r>
    </w:p>
    <w:p w:rsidR="00194181" w:rsidRDefault="00194181" w:rsidP="0046251D">
      <w:pPr>
        <w:pStyle w:val="a5"/>
        <w:spacing w:after="0"/>
        <w:ind w:left="0"/>
        <w:jc w:val="both"/>
        <w:rPr>
          <w:sz w:val="28"/>
          <w:szCs w:val="28"/>
        </w:rPr>
      </w:pPr>
    </w:p>
    <w:p w:rsidR="0046251D" w:rsidRDefault="0046251D" w:rsidP="0046251D">
      <w:pPr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003213" w:rsidRDefault="00003213" w:rsidP="00003213">
      <w:pPr>
        <w:jc w:val="center"/>
        <w:outlineLvl w:val="0"/>
        <w:rPr>
          <w:sz w:val="28"/>
          <w:szCs w:val="28"/>
        </w:rPr>
      </w:pPr>
    </w:p>
    <w:p w:rsidR="00003213" w:rsidRDefault="00003213" w:rsidP="0000321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003213" w:rsidRDefault="00003213" w:rsidP="0046251D">
      <w:pPr>
        <w:ind w:firstLine="708"/>
        <w:jc w:val="both"/>
        <w:outlineLvl w:val="0"/>
        <w:rPr>
          <w:sz w:val="28"/>
          <w:szCs w:val="28"/>
        </w:rPr>
      </w:pPr>
    </w:p>
    <w:p w:rsidR="0046251D" w:rsidRDefault="0046251D" w:rsidP="0046251D">
      <w:pPr>
        <w:pStyle w:val="a5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6.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 w:rsidR="00003213">
        <w:rPr>
          <w:sz w:val="28"/>
          <w:szCs w:val="28"/>
        </w:rPr>
        <w:t>к</w:t>
      </w:r>
      <w:r>
        <w:rPr>
          <w:sz w:val="28"/>
          <w:szCs w:val="28"/>
        </w:rPr>
        <w:t>ом.</w:t>
      </w:r>
    </w:p>
    <w:p w:rsidR="0046251D" w:rsidRDefault="0046251D" w:rsidP="0046251D">
      <w:pPr>
        <w:jc w:val="both"/>
        <w:rPr>
          <w:sz w:val="28"/>
          <w:szCs w:val="28"/>
          <w:lang w:val="ru-RU"/>
        </w:rPr>
      </w:pPr>
    </w:p>
    <w:p w:rsidR="0046251D" w:rsidRDefault="0046251D" w:rsidP="0046251D">
      <w:pPr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Підстава:</w:t>
      </w:r>
    </w:p>
    <w:p w:rsidR="0003693A" w:rsidRDefault="0003693A" w:rsidP="00003213">
      <w:pPr>
        <w:numPr>
          <w:ilvl w:val="0"/>
          <w:numId w:val="1"/>
        </w:numPr>
        <w:tabs>
          <w:tab w:val="clear" w:pos="1017"/>
          <w:tab w:val="num" w:pos="1350"/>
        </w:tabs>
        <w:ind w:left="1350"/>
        <w:jc w:val="both"/>
        <w:rPr>
          <w:sz w:val="28"/>
          <w:szCs w:val="28"/>
        </w:rPr>
      </w:pPr>
      <w:r w:rsidRPr="0003693A">
        <w:rPr>
          <w:sz w:val="28"/>
          <w:szCs w:val="28"/>
        </w:rPr>
        <w:t xml:space="preserve">видаткова накладна від  </w:t>
      </w:r>
      <w:r>
        <w:rPr>
          <w:sz w:val="28"/>
          <w:szCs w:val="28"/>
        </w:rPr>
        <w:t>26</w:t>
      </w:r>
      <w:r w:rsidRPr="0003693A">
        <w:rPr>
          <w:sz w:val="28"/>
          <w:szCs w:val="28"/>
        </w:rPr>
        <w:t xml:space="preserve"> </w:t>
      </w:r>
      <w:r>
        <w:rPr>
          <w:sz w:val="28"/>
          <w:szCs w:val="28"/>
        </w:rPr>
        <w:t>січня</w:t>
      </w:r>
      <w:r w:rsidRPr="0003693A">
        <w:rPr>
          <w:sz w:val="28"/>
          <w:szCs w:val="28"/>
        </w:rPr>
        <w:t xml:space="preserve"> 201</w:t>
      </w:r>
      <w:r>
        <w:rPr>
          <w:sz w:val="28"/>
          <w:szCs w:val="28"/>
        </w:rPr>
        <w:t>7 року №25</w:t>
      </w:r>
      <w:r w:rsidRPr="0003693A">
        <w:rPr>
          <w:sz w:val="28"/>
          <w:szCs w:val="28"/>
        </w:rPr>
        <w:t>;</w:t>
      </w:r>
    </w:p>
    <w:p w:rsidR="0003693A" w:rsidRPr="0003693A" w:rsidRDefault="0003693A" w:rsidP="00003213">
      <w:pPr>
        <w:numPr>
          <w:ilvl w:val="0"/>
          <w:numId w:val="1"/>
        </w:numPr>
        <w:tabs>
          <w:tab w:val="clear" w:pos="1017"/>
          <w:tab w:val="num" w:pos="1350"/>
        </w:tabs>
        <w:ind w:left="1350"/>
        <w:jc w:val="both"/>
        <w:rPr>
          <w:sz w:val="28"/>
          <w:szCs w:val="28"/>
        </w:rPr>
      </w:pPr>
      <w:r w:rsidRPr="0003693A">
        <w:rPr>
          <w:sz w:val="28"/>
          <w:szCs w:val="28"/>
        </w:rPr>
        <w:t xml:space="preserve">лист головного позаштатного спеціаліста з ВІЛ/СНІД ДОЗ ОДА від </w:t>
      </w:r>
      <w:r w:rsidR="00CE1476" w:rsidRPr="00CE1476">
        <w:rPr>
          <w:sz w:val="28"/>
          <w:szCs w:val="28"/>
        </w:rPr>
        <w:t>07</w:t>
      </w:r>
      <w:r w:rsidRPr="00CE1476">
        <w:rPr>
          <w:sz w:val="28"/>
          <w:szCs w:val="28"/>
        </w:rPr>
        <w:t xml:space="preserve"> </w:t>
      </w:r>
      <w:r w:rsidR="00CE1476" w:rsidRPr="00CE1476">
        <w:rPr>
          <w:sz w:val="28"/>
          <w:szCs w:val="28"/>
        </w:rPr>
        <w:t>лютого</w:t>
      </w:r>
      <w:r w:rsidRPr="00CE1476">
        <w:rPr>
          <w:sz w:val="28"/>
          <w:szCs w:val="28"/>
        </w:rPr>
        <w:t xml:space="preserve"> 201</w:t>
      </w:r>
      <w:r w:rsidR="00CE1476" w:rsidRPr="00CE1476">
        <w:rPr>
          <w:sz w:val="28"/>
          <w:szCs w:val="28"/>
        </w:rPr>
        <w:t>7</w:t>
      </w:r>
      <w:r w:rsidRPr="00CE1476">
        <w:rPr>
          <w:sz w:val="28"/>
          <w:szCs w:val="28"/>
          <w:lang w:val="ru-RU"/>
        </w:rPr>
        <w:t xml:space="preserve"> року </w:t>
      </w:r>
      <w:r w:rsidRPr="00CE1476">
        <w:rPr>
          <w:sz w:val="28"/>
          <w:szCs w:val="28"/>
        </w:rPr>
        <w:t>№</w:t>
      </w:r>
      <w:r w:rsidR="00CE1476" w:rsidRPr="00CE1476">
        <w:rPr>
          <w:sz w:val="28"/>
          <w:szCs w:val="28"/>
        </w:rPr>
        <w:t>174</w:t>
      </w:r>
      <w:r w:rsidRPr="00CE1476">
        <w:rPr>
          <w:sz w:val="28"/>
          <w:szCs w:val="28"/>
        </w:rPr>
        <w:t>/17</w:t>
      </w:r>
      <w:r>
        <w:rPr>
          <w:sz w:val="28"/>
          <w:szCs w:val="28"/>
        </w:rPr>
        <w:t>;</w:t>
      </w:r>
    </w:p>
    <w:p w:rsidR="0003693A" w:rsidRDefault="0003693A" w:rsidP="00003213">
      <w:pPr>
        <w:numPr>
          <w:ilvl w:val="0"/>
          <w:numId w:val="1"/>
        </w:numPr>
        <w:tabs>
          <w:tab w:val="clear" w:pos="1017"/>
          <w:tab w:val="num" w:pos="1350"/>
        </w:tabs>
        <w:ind w:left="13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КЗ «Дніпропетровський обласний центр з профілактики та боротьби зі СНІДом» від </w:t>
      </w:r>
      <w:r w:rsidR="00CE1476" w:rsidRPr="00CE1476">
        <w:rPr>
          <w:sz w:val="28"/>
          <w:szCs w:val="28"/>
        </w:rPr>
        <w:t>07 лютого 2017</w:t>
      </w:r>
      <w:r w:rsidR="00CE1476" w:rsidRPr="00CE1476">
        <w:rPr>
          <w:sz w:val="28"/>
          <w:szCs w:val="28"/>
          <w:lang w:val="ru-RU"/>
        </w:rPr>
        <w:t xml:space="preserve"> року </w:t>
      </w:r>
      <w:r w:rsidR="00CE1476" w:rsidRPr="00CE1476">
        <w:rPr>
          <w:sz w:val="28"/>
          <w:szCs w:val="28"/>
        </w:rPr>
        <w:t>№</w:t>
      </w:r>
      <w:r w:rsidR="00CE1476">
        <w:rPr>
          <w:sz w:val="28"/>
          <w:szCs w:val="28"/>
        </w:rPr>
        <w:t>175</w:t>
      </w:r>
      <w:r w:rsidR="00CE1476" w:rsidRPr="00CE1476">
        <w:rPr>
          <w:sz w:val="28"/>
          <w:szCs w:val="28"/>
        </w:rPr>
        <w:t>/17</w:t>
      </w:r>
      <w:r>
        <w:rPr>
          <w:sz w:val="28"/>
          <w:szCs w:val="28"/>
          <w:lang w:val="ru-RU"/>
        </w:rPr>
        <w:t>;</w:t>
      </w:r>
    </w:p>
    <w:p w:rsidR="0003693A" w:rsidRDefault="0003693A" w:rsidP="00003213">
      <w:pPr>
        <w:numPr>
          <w:ilvl w:val="0"/>
          <w:numId w:val="1"/>
        </w:numPr>
        <w:tabs>
          <w:tab w:val="clear" w:pos="1017"/>
          <w:tab w:val="num" w:pos="1350"/>
        </w:tabs>
        <w:ind w:left="1350"/>
        <w:jc w:val="both"/>
        <w:rPr>
          <w:sz w:val="28"/>
          <w:szCs w:val="28"/>
        </w:rPr>
      </w:pPr>
      <w:r>
        <w:rPr>
          <w:sz w:val="28"/>
          <w:szCs w:val="28"/>
        </w:rPr>
        <w:t>лист ОКЗ «Криворізький центр профілактики та боротьби зі СНІДом» від 3</w:t>
      </w:r>
      <w:r w:rsidR="00D3516A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D3516A">
        <w:rPr>
          <w:sz w:val="28"/>
          <w:szCs w:val="28"/>
        </w:rPr>
        <w:t>січн</w:t>
      </w:r>
      <w:r>
        <w:rPr>
          <w:sz w:val="28"/>
          <w:szCs w:val="28"/>
        </w:rPr>
        <w:t>я 201</w:t>
      </w:r>
      <w:r w:rsidR="00D3516A">
        <w:rPr>
          <w:sz w:val="28"/>
          <w:szCs w:val="28"/>
        </w:rPr>
        <w:t>7</w:t>
      </w:r>
      <w:r>
        <w:rPr>
          <w:sz w:val="28"/>
          <w:szCs w:val="28"/>
          <w:lang w:val="ru-RU"/>
        </w:rPr>
        <w:t xml:space="preserve"> року </w:t>
      </w:r>
      <w:r>
        <w:rPr>
          <w:sz w:val="28"/>
          <w:szCs w:val="28"/>
        </w:rPr>
        <w:t>№ 1</w:t>
      </w:r>
      <w:r w:rsidR="00D3516A">
        <w:rPr>
          <w:sz w:val="28"/>
          <w:szCs w:val="28"/>
        </w:rPr>
        <w:t>65</w:t>
      </w:r>
      <w:r>
        <w:rPr>
          <w:sz w:val="28"/>
          <w:szCs w:val="28"/>
        </w:rPr>
        <w:t>.</w:t>
      </w:r>
    </w:p>
    <w:p w:rsidR="0046251D" w:rsidRDefault="0046251D" w:rsidP="0046251D">
      <w:pPr>
        <w:tabs>
          <w:tab w:val="num" w:pos="540"/>
        </w:tabs>
        <w:jc w:val="both"/>
        <w:rPr>
          <w:sz w:val="28"/>
          <w:szCs w:val="28"/>
          <w:highlight w:val="cyan"/>
        </w:rPr>
      </w:pPr>
    </w:p>
    <w:p w:rsidR="00003213" w:rsidRDefault="00003213" w:rsidP="0046251D">
      <w:pPr>
        <w:tabs>
          <w:tab w:val="num" w:pos="540"/>
        </w:tabs>
        <w:jc w:val="both"/>
        <w:rPr>
          <w:sz w:val="28"/>
          <w:szCs w:val="28"/>
          <w:highlight w:val="cyan"/>
        </w:rPr>
      </w:pPr>
    </w:p>
    <w:p w:rsidR="0046251D" w:rsidRDefault="0046251D" w:rsidP="0046251D">
      <w:pPr>
        <w:rPr>
          <w:sz w:val="28"/>
          <w:szCs w:val="28"/>
        </w:rPr>
        <w:sectPr w:rsidR="0046251D" w:rsidSect="00AE0BA4">
          <w:headerReference w:type="default" r:id="rId9"/>
          <w:pgSz w:w="11906" w:h="16838"/>
          <w:pgMar w:top="539" w:right="567" w:bottom="1134" w:left="1701" w:header="709" w:footer="709" w:gutter="0"/>
          <w:pgNumType w:fmt="numberInDash"/>
          <w:cols w:space="720"/>
          <w:titlePg/>
          <w:docGrid w:linePitch="272"/>
        </w:sectPr>
      </w:pPr>
      <w:r>
        <w:rPr>
          <w:sz w:val="28"/>
          <w:szCs w:val="28"/>
        </w:rPr>
        <w:tab/>
        <w:t xml:space="preserve">Директор департаменту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</w:t>
      </w:r>
      <w:r>
        <w:rPr>
          <w:sz w:val="28"/>
          <w:szCs w:val="28"/>
        </w:rPr>
        <w:tab/>
        <w:t>Н.Ю. Будяк</w:t>
      </w:r>
    </w:p>
    <w:p w:rsidR="0046251D" w:rsidRDefault="0046251D" w:rsidP="0046251D">
      <w:pPr>
        <w:rPr>
          <w:sz w:val="28"/>
          <w:szCs w:val="28"/>
        </w:rPr>
      </w:pPr>
    </w:p>
    <w:p w:rsidR="0046251D" w:rsidRDefault="0046251D" w:rsidP="0046251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Додаток </w:t>
      </w:r>
    </w:p>
    <w:p w:rsidR="0046251D" w:rsidRDefault="0046251D" w:rsidP="0046251D">
      <w:pPr>
        <w:tabs>
          <w:tab w:val="left" w:pos="2100"/>
        </w:tabs>
        <w:ind w:left="900"/>
        <w:jc w:val="right"/>
        <w:rPr>
          <w:sz w:val="28"/>
          <w:szCs w:val="28"/>
        </w:rPr>
      </w:pPr>
      <w:r>
        <w:rPr>
          <w:sz w:val="28"/>
          <w:szCs w:val="28"/>
        </w:rPr>
        <w:t>до наказу ДОЗ ОДА</w:t>
      </w:r>
    </w:p>
    <w:p w:rsidR="0046251D" w:rsidRDefault="0046251D" w:rsidP="0046251D">
      <w:pPr>
        <w:jc w:val="right"/>
        <w:rPr>
          <w:sz w:val="28"/>
          <w:szCs w:val="28"/>
        </w:rPr>
      </w:pPr>
      <w:r>
        <w:rPr>
          <w:sz w:val="28"/>
          <w:szCs w:val="28"/>
        </w:rPr>
        <w:t>від _____№______</w:t>
      </w:r>
    </w:p>
    <w:p w:rsidR="0046251D" w:rsidRDefault="0046251D" w:rsidP="0046251D">
      <w:pPr>
        <w:jc w:val="right"/>
        <w:rPr>
          <w:sz w:val="28"/>
          <w:szCs w:val="28"/>
        </w:rPr>
      </w:pPr>
    </w:p>
    <w:p w:rsidR="0046251D" w:rsidRPr="00565809" w:rsidRDefault="0046251D" w:rsidP="0046251D">
      <w:pPr>
        <w:jc w:val="center"/>
        <w:rPr>
          <w:b/>
          <w:sz w:val="28"/>
          <w:szCs w:val="28"/>
        </w:rPr>
      </w:pPr>
      <w:r w:rsidRPr="0074090E">
        <w:rPr>
          <w:b/>
          <w:sz w:val="28"/>
          <w:szCs w:val="28"/>
        </w:rPr>
        <w:t xml:space="preserve">Розподіл витратних матеріалів для </w:t>
      </w:r>
      <w:r w:rsidRPr="0074090E">
        <w:rPr>
          <w:b/>
          <w:bCs/>
          <w:sz w:val="28"/>
          <w:szCs w:val="28"/>
        </w:rPr>
        <w:t>проточного цитофлюориметру  «</w:t>
      </w:r>
      <w:r w:rsidRPr="0074090E">
        <w:rPr>
          <w:b/>
          <w:sz w:val="28"/>
          <w:szCs w:val="28"/>
        </w:rPr>
        <w:t>Beckman Coulter</w:t>
      </w:r>
      <w:r w:rsidRPr="0074090E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>,</w:t>
      </w:r>
      <w:r w:rsidRPr="0074090E">
        <w:rPr>
          <w:b/>
          <w:bCs/>
          <w:sz w:val="28"/>
          <w:szCs w:val="28"/>
        </w:rPr>
        <w:t xml:space="preserve"> </w:t>
      </w:r>
      <w:r w:rsidRPr="0074090E">
        <w:rPr>
          <w:b/>
          <w:sz w:val="28"/>
          <w:szCs w:val="28"/>
        </w:rPr>
        <w:t xml:space="preserve">наданих у якості благодійної допомоги в рамках програми </w:t>
      </w:r>
      <w:r w:rsidRPr="0074090E">
        <w:rPr>
          <w:b/>
          <w:sz w:val="28"/>
          <w:szCs w:val="28"/>
          <w:lang w:val="en-US"/>
        </w:rPr>
        <w:t>PEPFAR</w:t>
      </w:r>
    </w:p>
    <w:tbl>
      <w:tblPr>
        <w:tblpPr w:leftFromText="180" w:rightFromText="180" w:vertAnchor="text" w:horzAnchor="margin" w:tblpY="218"/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552"/>
        <w:gridCol w:w="1276"/>
        <w:gridCol w:w="2409"/>
        <w:gridCol w:w="2694"/>
        <w:gridCol w:w="992"/>
      </w:tblGrid>
      <w:tr w:rsidR="0046251D" w:rsidTr="00DC2EB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51D" w:rsidRPr="00363695" w:rsidRDefault="0046251D" w:rsidP="00DC2EB3">
            <w:pPr>
              <w:jc w:val="both"/>
              <w:rPr>
                <w:sz w:val="24"/>
                <w:szCs w:val="24"/>
              </w:rPr>
            </w:pPr>
            <w:r w:rsidRPr="00363695">
              <w:rPr>
                <w:sz w:val="24"/>
                <w:szCs w:val="24"/>
              </w:rPr>
              <w:t>№ з/п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51D" w:rsidRPr="00363695" w:rsidRDefault="0046251D" w:rsidP="00DC2EB3">
            <w:pPr>
              <w:jc w:val="center"/>
              <w:rPr>
                <w:bCs/>
                <w:sz w:val="24"/>
                <w:szCs w:val="24"/>
              </w:rPr>
            </w:pPr>
          </w:p>
          <w:p w:rsidR="0046251D" w:rsidRPr="00363695" w:rsidRDefault="0046251D" w:rsidP="00DC2EB3">
            <w:pPr>
              <w:jc w:val="center"/>
              <w:rPr>
                <w:sz w:val="24"/>
                <w:szCs w:val="24"/>
              </w:rPr>
            </w:pPr>
            <w:r w:rsidRPr="00363695">
              <w:rPr>
                <w:bCs/>
                <w:sz w:val="24"/>
                <w:szCs w:val="24"/>
              </w:rPr>
              <w:t>Назва реагентів та витратних матеріалів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51D" w:rsidRDefault="0046251D" w:rsidP="00DC2EB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Одиниця виміру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51D" w:rsidRDefault="0046251D" w:rsidP="00DC2E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КЗ «Дніпропетровський обласний центр з профілактики та боротьби зі СНІДом»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51D" w:rsidRDefault="0046251D" w:rsidP="00DC2E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ОКЗ «Криворізький центр профілактики та боротьби зі СНІДом»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51D" w:rsidRDefault="0046251D" w:rsidP="00DC2E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Всього</w:t>
            </w:r>
          </w:p>
        </w:tc>
      </w:tr>
      <w:tr w:rsidR="0046251D" w:rsidRPr="005939F5" w:rsidTr="00DC2EB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51D" w:rsidRDefault="0046251D" w:rsidP="00DC2EB3">
            <w:pPr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51D" w:rsidRPr="0074090E" w:rsidRDefault="0046251D" w:rsidP="00DC2EB3">
            <w:pPr>
              <w:jc w:val="both"/>
              <w:rPr>
                <w:sz w:val="24"/>
                <w:szCs w:val="24"/>
              </w:rPr>
            </w:pPr>
            <w:r w:rsidRPr="000434B6">
              <w:rPr>
                <w:sz w:val="24"/>
                <w:szCs w:val="24"/>
              </w:rPr>
              <w:t>Клітини IMMUNO-TROL (3 мл)</w:t>
            </w:r>
            <w:r>
              <w:rPr>
                <w:sz w:val="24"/>
                <w:szCs w:val="24"/>
              </w:rPr>
              <w:t xml:space="preserve"> (серія 7</w:t>
            </w:r>
            <w:r w:rsidR="003A3976">
              <w:rPr>
                <w:sz w:val="24"/>
                <w:szCs w:val="24"/>
              </w:rPr>
              <w:t>609133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>)</w:t>
            </w:r>
            <w:r w:rsidRPr="0074090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Терм. прид. 2</w:t>
            </w:r>
            <w:r w:rsidR="003A397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</w:t>
            </w:r>
            <w:r w:rsidR="003A397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.2017 Бекмен Культер Інтернешнл С.А., США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51D" w:rsidRDefault="0046251D" w:rsidP="00DC2E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упак.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51D" w:rsidRPr="00161704" w:rsidRDefault="0046251D" w:rsidP="00DC2E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51D" w:rsidRPr="00161704" w:rsidRDefault="0046251D" w:rsidP="00DC2E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51D" w:rsidRPr="00161704" w:rsidRDefault="0046251D" w:rsidP="00DC2E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46251D" w:rsidRPr="00375DF4" w:rsidRDefault="0046251D" w:rsidP="0046251D">
      <w:pPr>
        <w:jc w:val="center"/>
        <w:rPr>
          <w:b/>
          <w:sz w:val="28"/>
          <w:szCs w:val="28"/>
        </w:rPr>
      </w:pPr>
    </w:p>
    <w:p w:rsidR="0046251D" w:rsidRDefault="0046251D" w:rsidP="0046251D">
      <w:pPr>
        <w:pStyle w:val="a3"/>
        <w:spacing w:line="240" w:lineRule="exact"/>
        <w:rPr>
          <w:sz w:val="28"/>
          <w:szCs w:val="28"/>
        </w:rPr>
      </w:pPr>
    </w:p>
    <w:p w:rsidR="0046251D" w:rsidRDefault="0046251D" w:rsidP="0046251D">
      <w:pPr>
        <w:pStyle w:val="a3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Pr="000771F2">
        <w:rPr>
          <w:sz w:val="28"/>
          <w:szCs w:val="28"/>
        </w:rPr>
        <w:t xml:space="preserve">аступник директора – </w:t>
      </w:r>
    </w:p>
    <w:p w:rsidR="0046251D" w:rsidRPr="000771F2" w:rsidRDefault="0046251D" w:rsidP="0046251D">
      <w:pPr>
        <w:pStyle w:val="a3"/>
        <w:spacing w:line="240" w:lineRule="exact"/>
        <w:rPr>
          <w:sz w:val="28"/>
          <w:szCs w:val="28"/>
        </w:rPr>
      </w:pPr>
      <w:r w:rsidRPr="000771F2">
        <w:rPr>
          <w:sz w:val="28"/>
          <w:szCs w:val="28"/>
        </w:rPr>
        <w:t>начальник управління</w:t>
      </w:r>
    </w:p>
    <w:p w:rsidR="0046251D" w:rsidRPr="000771F2" w:rsidRDefault="0046251D" w:rsidP="0046251D">
      <w:pPr>
        <w:pStyle w:val="a3"/>
        <w:spacing w:line="240" w:lineRule="exact"/>
        <w:rPr>
          <w:sz w:val="28"/>
          <w:szCs w:val="28"/>
        </w:rPr>
      </w:pPr>
      <w:r w:rsidRPr="000771F2">
        <w:rPr>
          <w:sz w:val="28"/>
          <w:szCs w:val="28"/>
        </w:rPr>
        <w:t>лікувально-профілактичної</w:t>
      </w:r>
    </w:p>
    <w:p w:rsidR="0046251D" w:rsidRDefault="0046251D" w:rsidP="0046251D">
      <w:pPr>
        <w:pStyle w:val="a3"/>
        <w:spacing w:line="240" w:lineRule="exact"/>
        <w:rPr>
          <w:sz w:val="28"/>
          <w:szCs w:val="28"/>
          <w:lang w:val="ru-RU"/>
        </w:rPr>
      </w:pPr>
      <w:r w:rsidRPr="000771F2">
        <w:rPr>
          <w:sz w:val="28"/>
          <w:szCs w:val="28"/>
        </w:rPr>
        <w:t>допомоги населенню</w:t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 w:rsidRPr="000771F2">
        <w:rPr>
          <w:sz w:val="28"/>
          <w:szCs w:val="28"/>
        </w:rPr>
        <w:tab/>
      </w:r>
      <w:r>
        <w:rPr>
          <w:sz w:val="28"/>
          <w:szCs w:val="28"/>
          <w:lang w:val="ru-RU"/>
        </w:rPr>
        <w:t>О.П. Григорук</w:t>
      </w:r>
    </w:p>
    <w:p w:rsidR="0046251D" w:rsidRDefault="0046251D" w:rsidP="0046251D">
      <w:pPr>
        <w:pStyle w:val="a3"/>
        <w:spacing w:line="240" w:lineRule="exact"/>
        <w:rPr>
          <w:sz w:val="28"/>
          <w:szCs w:val="28"/>
          <w:lang w:val="ru-RU"/>
        </w:rPr>
      </w:pPr>
    </w:p>
    <w:p w:rsidR="0046251D" w:rsidRPr="00684F59" w:rsidRDefault="0046251D" w:rsidP="0046251D">
      <w:pPr>
        <w:pStyle w:val="a3"/>
        <w:spacing w:line="240" w:lineRule="exact"/>
        <w:rPr>
          <w:sz w:val="28"/>
          <w:szCs w:val="28"/>
          <w:lang w:val="ru-RU"/>
        </w:rPr>
      </w:pPr>
    </w:p>
    <w:p w:rsidR="0046251D" w:rsidRDefault="0046251D" w:rsidP="0046251D">
      <w:pPr>
        <w:rPr>
          <w:sz w:val="28"/>
          <w:szCs w:val="28"/>
        </w:rPr>
      </w:pPr>
      <w:r>
        <w:rPr>
          <w:sz w:val="28"/>
          <w:szCs w:val="28"/>
        </w:rPr>
        <w:t>Головний позаштатний спеціаліст</w:t>
      </w:r>
    </w:p>
    <w:p w:rsidR="0046251D" w:rsidRDefault="0046251D" w:rsidP="0046251D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ДОЗ ОДА з проблем ВІЛ/СНІДу</w:t>
      </w:r>
      <w:r>
        <w:rPr>
          <w:color w:val="000000"/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>І.В.Чухалова</w:t>
      </w:r>
    </w:p>
    <w:p w:rsidR="0046251D" w:rsidRDefault="0046251D" w:rsidP="0046251D">
      <w:pPr>
        <w:rPr>
          <w:sz w:val="28"/>
          <w:szCs w:val="28"/>
        </w:rPr>
      </w:pPr>
    </w:p>
    <w:p w:rsidR="0046251D" w:rsidRDefault="0046251D" w:rsidP="0046251D">
      <w:pPr>
        <w:rPr>
          <w:sz w:val="28"/>
          <w:szCs w:val="28"/>
        </w:rPr>
      </w:pPr>
    </w:p>
    <w:p w:rsidR="0046251D" w:rsidRDefault="0046251D" w:rsidP="0046251D">
      <w:pPr>
        <w:rPr>
          <w:sz w:val="28"/>
          <w:szCs w:val="28"/>
        </w:rPr>
      </w:pPr>
    </w:p>
    <w:p w:rsidR="0046251D" w:rsidRDefault="0046251D" w:rsidP="0046251D">
      <w:pPr>
        <w:rPr>
          <w:sz w:val="28"/>
          <w:szCs w:val="28"/>
        </w:rPr>
      </w:pPr>
    </w:p>
    <w:p w:rsidR="0046251D" w:rsidRDefault="0046251D" w:rsidP="0046251D">
      <w:pPr>
        <w:rPr>
          <w:sz w:val="28"/>
          <w:szCs w:val="28"/>
        </w:rPr>
      </w:pPr>
    </w:p>
    <w:p w:rsidR="0046251D" w:rsidRDefault="0046251D" w:rsidP="0046251D">
      <w:pPr>
        <w:rPr>
          <w:sz w:val="28"/>
          <w:szCs w:val="28"/>
        </w:rPr>
      </w:pPr>
    </w:p>
    <w:p w:rsidR="0046251D" w:rsidRDefault="0046251D" w:rsidP="0046251D">
      <w:pPr>
        <w:rPr>
          <w:sz w:val="28"/>
          <w:szCs w:val="28"/>
        </w:rPr>
      </w:pPr>
    </w:p>
    <w:p w:rsidR="0046251D" w:rsidRDefault="0046251D" w:rsidP="0046251D">
      <w:pPr>
        <w:rPr>
          <w:sz w:val="28"/>
          <w:szCs w:val="28"/>
        </w:rPr>
      </w:pPr>
    </w:p>
    <w:p w:rsidR="0046251D" w:rsidRDefault="0046251D" w:rsidP="0046251D">
      <w:pPr>
        <w:rPr>
          <w:sz w:val="28"/>
          <w:szCs w:val="28"/>
        </w:rPr>
      </w:pPr>
    </w:p>
    <w:p w:rsidR="0046251D" w:rsidRDefault="0046251D" w:rsidP="0046251D">
      <w:pPr>
        <w:rPr>
          <w:sz w:val="28"/>
          <w:szCs w:val="28"/>
        </w:rPr>
      </w:pPr>
    </w:p>
    <w:p w:rsidR="0046251D" w:rsidRDefault="0046251D" w:rsidP="0046251D">
      <w:pPr>
        <w:rPr>
          <w:sz w:val="28"/>
          <w:szCs w:val="28"/>
        </w:rPr>
      </w:pPr>
    </w:p>
    <w:p w:rsidR="0046251D" w:rsidRDefault="0046251D" w:rsidP="0046251D">
      <w:pPr>
        <w:rPr>
          <w:sz w:val="28"/>
          <w:szCs w:val="28"/>
        </w:rPr>
      </w:pPr>
    </w:p>
    <w:p w:rsidR="0046251D" w:rsidRDefault="0046251D" w:rsidP="0046251D">
      <w:pPr>
        <w:rPr>
          <w:sz w:val="28"/>
          <w:szCs w:val="28"/>
        </w:rPr>
      </w:pPr>
    </w:p>
    <w:p w:rsidR="0046251D" w:rsidRDefault="0046251D" w:rsidP="0046251D">
      <w:pPr>
        <w:rPr>
          <w:sz w:val="28"/>
          <w:szCs w:val="28"/>
        </w:rPr>
      </w:pPr>
    </w:p>
    <w:p w:rsidR="0046251D" w:rsidRDefault="0046251D" w:rsidP="0046251D">
      <w:pPr>
        <w:jc w:val="center"/>
        <w:rPr>
          <w:b/>
        </w:rPr>
      </w:pPr>
      <w:r>
        <w:rPr>
          <w:b/>
          <w:noProof/>
          <w:lang w:eastAsia="uk-UA"/>
        </w:rPr>
        <w:lastRenderedPageBreak/>
        <w:drawing>
          <wp:inline distT="0" distB="0" distL="0" distR="0" wp14:anchorId="628942F4" wp14:editId="46DA87FF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51D" w:rsidRDefault="0046251D" w:rsidP="0046251D">
      <w:pPr>
        <w:jc w:val="center"/>
        <w:rPr>
          <w:b/>
        </w:rPr>
      </w:pPr>
    </w:p>
    <w:p w:rsidR="0046251D" w:rsidRDefault="0046251D" w:rsidP="0046251D">
      <w:pPr>
        <w:pStyle w:val="1"/>
        <w:rPr>
          <w:rFonts w:ascii="Times New Roman" w:hAnsi="Times New Roman"/>
          <w:sz w:val="29"/>
          <w:lang w:val="uk-UA"/>
        </w:rPr>
      </w:pPr>
      <w:r>
        <w:rPr>
          <w:rFonts w:ascii="Times New Roman" w:hAnsi="Times New Roman"/>
          <w:sz w:val="29"/>
          <w:lang w:val="uk-UA"/>
        </w:rPr>
        <w:t>УКРАЇНА</w:t>
      </w:r>
    </w:p>
    <w:p w:rsidR="0046251D" w:rsidRDefault="0046251D" w:rsidP="0046251D">
      <w:pPr>
        <w:jc w:val="center"/>
        <w:rPr>
          <w:szCs w:val="28"/>
        </w:rPr>
      </w:pPr>
    </w:p>
    <w:p w:rsidR="0046251D" w:rsidRDefault="0046251D" w:rsidP="0046251D">
      <w:pPr>
        <w:pStyle w:val="1"/>
        <w:rPr>
          <w:rFonts w:ascii="Times New Roman" w:hAnsi="Times New Roman"/>
          <w:b w:val="0"/>
          <w:lang w:val="uk-UA"/>
        </w:rPr>
      </w:pPr>
      <w:r>
        <w:rPr>
          <w:b w:val="0"/>
          <w:lang w:val="uk-UA"/>
        </w:rPr>
        <w:t>ДНІПРОПЕТРОВСЬКА ОБЛАСНА ДЕРЖАВНА АДМІНІСТРАЦІЯ</w:t>
      </w:r>
    </w:p>
    <w:p w:rsidR="0046251D" w:rsidRDefault="0046251D" w:rsidP="0046251D">
      <w:pPr>
        <w:rPr>
          <w:sz w:val="8"/>
          <w:szCs w:val="8"/>
        </w:rPr>
      </w:pPr>
    </w:p>
    <w:p w:rsidR="0046251D" w:rsidRDefault="0046251D" w:rsidP="0046251D">
      <w:pPr>
        <w:jc w:val="center"/>
        <w:outlineLvl w:val="0"/>
        <w:rPr>
          <w:rFonts w:ascii="Academy" w:hAnsi="Academy"/>
          <w:b/>
          <w:sz w:val="34"/>
          <w:szCs w:val="34"/>
        </w:rPr>
      </w:pPr>
      <w:r>
        <w:rPr>
          <w:rFonts w:ascii="Academy" w:hAnsi="Academy"/>
          <w:b/>
          <w:sz w:val="34"/>
          <w:szCs w:val="34"/>
        </w:rPr>
        <w:t>ДЕПАРТАМЕНТ ОХОРОНИ ЗДОРОВ</w:t>
      </w:r>
      <w:r>
        <w:rPr>
          <w:b/>
          <w:sz w:val="34"/>
          <w:szCs w:val="34"/>
        </w:rPr>
        <w:t>'</w:t>
      </w:r>
      <w:r>
        <w:rPr>
          <w:rFonts w:ascii="Academy" w:hAnsi="Academy"/>
          <w:b/>
          <w:sz w:val="34"/>
          <w:szCs w:val="34"/>
        </w:rPr>
        <w:t>Я</w:t>
      </w:r>
    </w:p>
    <w:p w:rsidR="0046251D" w:rsidRDefault="0046251D" w:rsidP="0046251D">
      <w:pPr>
        <w:jc w:val="center"/>
        <w:outlineLvl w:val="0"/>
        <w:rPr>
          <w:rFonts w:ascii="Academy" w:hAnsi="Academy"/>
          <w:b/>
          <w:sz w:val="12"/>
          <w:szCs w:val="12"/>
        </w:rPr>
      </w:pPr>
    </w:p>
    <w:p w:rsidR="0046251D" w:rsidRDefault="0046251D" w:rsidP="0046251D">
      <w:pPr>
        <w:jc w:val="center"/>
        <w:outlineLvl w:val="0"/>
        <w:rPr>
          <w:rFonts w:ascii="Academy" w:hAnsi="Academy"/>
          <w:b/>
          <w:sz w:val="26"/>
          <w:szCs w:val="26"/>
        </w:rPr>
      </w:pPr>
      <w:r>
        <w:rPr>
          <w:rFonts w:ascii="Academy" w:hAnsi="Academy"/>
          <w:b/>
          <w:sz w:val="26"/>
          <w:szCs w:val="26"/>
        </w:rPr>
        <w:t>ГОЛОВНИЙ ПОЗАШТАТНИЙ СПЕЦІАЛІСТ З ВІЛ/СНІД</w:t>
      </w:r>
    </w:p>
    <w:p w:rsidR="0046251D" w:rsidRDefault="0046251D" w:rsidP="0046251D">
      <w:pPr>
        <w:jc w:val="center"/>
        <w:outlineLvl w:val="0"/>
      </w:pPr>
      <w:r>
        <w:t>тел. (056) 756 86 00 e-mail: dneproblaids@gmail.com</w:t>
      </w:r>
    </w:p>
    <w:p w:rsidR="0046251D" w:rsidRDefault="0046251D" w:rsidP="0046251D">
      <w:pPr>
        <w:spacing w:line="192" w:lineRule="auto"/>
        <w:jc w:val="center"/>
        <w:rPr>
          <w:rFonts w:ascii="Academy" w:hAnsi="Academy"/>
        </w:rPr>
      </w:pPr>
    </w:p>
    <w:tbl>
      <w:tblPr>
        <w:tblW w:w="0" w:type="auto"/>
        <w:jc w:val="center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836"/>
        <w:gridCol w:w="4735"/>
      </w:tblGrid>
      <w:tr w:rsidR="0046251D" w:rsidTr="00DC2EB3">
        <w:trPr>
          <w:jc w:val="center"/>
        </w:trPr>
        <w:tc>
          <w:tcPr>
            <w:tcW w:w="49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251D" w:rsidRPr="004079DD" w:rsidRDefault="004079DD" w:rsidP="00DC2EB3">
            <w:pPr>
              <w:spacing w:line="276" w:lineRule="auto"/>
              <w:ind w:left="567"/>
              <w:rPr>
                <w:sz w:val="28"/>
                <w:szCs w:val="28"/>
                <w:lang w:val="ru-RU" w:eastAsia="en-US"/>
              </w:rPr>
            </w:pPr>
            <w:r w:rsidRPr="004079DD">
              <w:rPr>
                <w:sz w:val="28"/>
                <w:szCs w:val="28"/>
                <w:lang w:val="ru-RU" w:eastAsia="en-US"/>
              </w:rPr>
              <w:t>07</w:t>
            </w:r>
            <w:r w:rsidR="0046251D" w:rsidRPr="004079DD">
              <w:rPr>
                <w:sz w:val="28"/>
                <w:szCs w:val="28"/>
                <w:lang w:eastAsia="en-US"/>
              </w:rPr>
              <w:t>.</w:t>
            </w:r>
            <w:r w:rsidRPr="004079DD">
              <w:rPr>
                <w:sz w:val="28"/>
                <w:szCs w:val="28"/>
                <w:lang w:val="ru-RU" w:eastAsia="en-US"/>
              </w:rPr>
              <w:t>02</w:t>
            </w:r>
            <w:r w:rsidR="0046251D" w:rsidRPr="004079DD">
              <w:rPr>
                <w:sz w:val="28"/>
                <w:szCs w:val="28"/>
                <w:lang w:eastAsia="en-US"/>
              </w:rPr>
              <w:t>.201</w:t>
            </w:r>
            <w:r w:rsidRPr="004079DD">
              <w:rPr>
                <w:sz w:val="28"/>
                <w:szCs w:val="28"/>
                <w:lang w:val="ru-RU" w:eastAsia="en-US"/>
              </w:rPr>
              <w:t>7</w:t>
            </w:r>
            <w:r w:rsidR="0046251D" w:rsidRPr="004079DD">
              <w:rPr>
                <w:sz w:val="28"/>
                <w:szCs w:val="28"/>
                <w:lang w:eastAsia="en-US"/>
              </w:rPr>
              <w:t xml:space="preserve">  №  </w:t>
            </w:r>
            <w:r w:rsidRPr="004079DD">
              <w:rPr>
                <w:sz w:val="28"/>
                <w:szCs w:val="28"/>
                <w:lang w:val="ru-RU" w:eastAsia="en-US"/>
              </w:rPr>
              <w:t>174</w:t>
            </w:r>
            <w:r w:rsidR="0046251D" w:rsidRPr="004079DD">
              <w:rPr>
                <w:sz w:val="28"/>
                <w:szCs w:val="28"/>
                <w:lang w:eastAsia="en-US"/>
              </w:rPr>
              <w:t>/1</w:t>
            </w:r>
            <w:r w:rsidRPr="004079DD">
              <w:rPr>
                <w:sz w:val="28"/>
                <w:szCs w:val="28"/>
                <w:lang w:val="ru-RU" w:eastAsia="en-US"/>
              </w:rPr>
              <w:t>7</w:t>
            </w:r>
          </w:p>
        </w:tc>
        <w:tc>
          <w:tcPr>
            <w:tcW w:w="4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251D" w:rsidRDefault="0046251D" w:rsidP="00DC2EB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Директору департаменту охорони</w:t>
            </w:r>
          </w:p>
          <w:p w:rsidR="0046251D" w:rsidRDefault="0046251D" w:rsidP="00DC2EB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здоров’я облдержадміністрації</w:t>
            </w:r>
          </w:p>
          <w:p w:rsidR="0046251D" w:rsidRDefault="0046251D" w:rsidP="00DC2EB3">
            <w:pPr>
              <w:spacing w:line="276" w:lineRule="auto"/>
              <w:ind w:left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</w:t>
            </w:r>
          </w:p>
          <w:p w:rsidR="0046251D" w:rsidRDefault="0046251D" w:rsidP="00DC2EB3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Будяк Н.Ю.</w:t>
            </w:r>
          </w:p>
        </w:tc>
      </w:tr>
    </w:tbl>
    <w:p w:rsidR="0046251D" w:rsidRDefault="0046251D" w:rsidP="0046251D">
      <w:pPr>
        <w:ind w:left="567" w:firstLine="708"/>
        <w:jc w:val="center"/>
        <w:rPr>
          <w:b/>
          <w:sz w:val="28"/>
          <w:szCs w:val="28"/>
        </w:rPr>
      </w:pPr>
    </w:p>
    <w:p w:rsidR="0046251D" w:rsidRDefault="0046251D" w:rsidP="0046251D">
      <w:pPr>
        <w:jc w:val="center"/>
        <w:rPr>
          <w:sz w:val="28"/>
          <w:szCs w:val="28"/>
        </w:rPr>
      </w:pPr>
      <w:r>
        <w:rPr>
          <w:sz w:val="28"/>
          <w:szCs w:val="28"/>
        </w:rPr>
        <w:t>Шановна Наталіє Юріївно!</w:t>
      </w:r>
    </w:p>
    <w:p w:rsidR="0046251D" w:rsidRDefault="0046251D" w:rsidP="0046251D">
      <w:pPr>
        <w:rPr>
          <w:sz w:val="28"/>
          <w:szCs w:val="28"/>
        </w:rPr>
      </w:pPr>
    </w:p>
    <w:p w:rsidR="0046251D" w:rsidRDefault="0046251D" w:rsidP="0046251D">
      <w:pPr>
        <w:ind w:left="567"/>
        <w:rPr>
          <w:sz w:val="28"/>
          <w:szCs w:val="28"/>
        </w:rPr>
      </w:pPr>
    </w:p>
    <w:p w:rsidR="0046251D" w:rsidRDefault="0046251D" w:rsidP="0046251D">
      <w:pPr>
        <w:ind w:left="567"/>
        <w:rPr>
          <w:sz w:val="28"/>
          <w:szCs w:val="28"/>
        </w:rPr>
      </w:pPr>
    </w:p>
    <w:p w:rsidR="0046251D" w:rsidRDefault="0046251D" w:rsidP="0046251D">
      <w:pPr>
        <w:ind w:firstLine="708"/>
        <w:jc w:val="both"/>
        <w:rPr>
          <w:sz w:val="28"/>
          <w:szCs w:val="28"/>
        </w:rPr>
      </w:pPr>
      <w:r>
        <w:t xml:space="preserve">          </w:t>
      </w:r>
      <w:r>
        <w:rPr>
          <w:sz w:val="28"/>
          <w:szCs w:val="28"/>
        </w:rPr>
        <w:t xml:space="preserve">Прошу погодити розподіл витратних матеріалів для </w:t>
      </w:r>
      <w:r>
        <w:rPr>
          <w:bCs/>
          <w:sz w:val="28"/>
          <w:szCs w:val="28"/>
        </w:rPr>
        <w:t>проточного цитофлюориметру  «</w:t>
      </w:r>
      <w:r>
        <w:rPr>
          <w:sz w:val="28"/>
          <w:szCs w:val="28"/>
        </w:rPr>
        <w:t>Beckman Coulter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DC02FC">
        <w:rPr>
          <w:sz w:val="28"/>
          <w:szCs w:val="28"/>
        </w:rPr>
        <w:t xml:space="preserve">наданих у якості благодійної допомоги в рамках програми </w:t>
      </w:r>
      <w:r w:rsidR="00DC02FC">
        <w:rPr>
          <w:sz w:val="28"/>
          <w:szCs w:val="28"/>
          <w:lang w:val="en-US"/>
        </w:rPr>
        <w:t>PEPFAR</w:t>
      </w:r>
      <w:r w:rsidR="00DC02FC">
        <w:rPr>
          <w:sz w:val="28"/>
          <w:szCs w:val="28"/>
        </w:rPr>
        <w:t xml:space="preserve">, відповідно до договору від 10 лютого 2014 року № 34-Р </w:t>
      </w:r>
      <w:r w:rsidR="00DC02FC">
        <w:rPr>
          <w:bCs/>
          <w:sz w:val="28"/>
          <w:szCs w:val="28"/>
        </w:rPr>
        <w:t xml:space="preserve">з </w:t>
      </w:r>
      <w:r w:rsidR="00DC02FC">
        <w:rPr>
          <w:sz w:val="28"/>
          <w:szCs w:val="28"/>
        </w:rPr>
        <w:t>ВБО «Всеукраїнська мережа людей, які живуть з ВІЛ/СНІД»</w:t>
      </w:r>
      <w:r>
        <w:rPr>
          <w:sz w:val="28"/>
          <w:szCs w:val="28"/>
        </w:rPr>
        <w:t>, згідно з додатк</w:t>
      </w:r>
      <w:r w:rsidR="00DC02FC">
        <w:rPr>
          <w:sz w:val="28"/>
          <w:szCs w:val="28"/>
        </w:rPr>
        <w:t>ом</w:t>
      </w:r>
      <w:r>
        <w:rPr>
          <w:sz w:val="28"/>
          <w:szCs w:val="28"/>
        </w:rPr>
        <w:t>.</w:t>
      </w:r>
    </w:p>
    <w:p w:rsidR="0046251D" w:rsidRDefault="0046251D" w:rsidP="0046251D">
      <w:pPr>
        <w:ind w:firstLine="708"/>
        <w:jc w:val="both"/>
        <w:rPr>
          <w:sz w:val="28"/>
          <w:szCs w:val="28"/>
        </w:rPr>
      </w:pPr>
    </w:p>
    <w:p w:rsidR="0046251D" w:rsidRDefault="0046251D" w:rsidP="004625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Проект наказу додається.</w:t>
      </w:r>
    </w:p>
    <w:p w:rsidR="0046251D" w:rsidRDefault="0046251D" w:rsidP="0046251D">
      <w:pPr>
        <w:ind w:firstLine="708"/>
        <w:rPr>
          <w:sz w:val="28"/>
          <w:szCs w:val="28"/>
        </w:rPr>
      </w:pPr>
    </w:p>
    <w:p w:rsidR="0046251D" w:rsidRDefault="0046251D" w:rsidP="0046251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Додатки на </w:t>
      </w:r>
      <w:r w:rsidR="00B94BF7">
        <w:rPr>
          <w:sz w:val="28"/>
          <w:szCs w:val="28"/>
        </w:rPr>
        <w:t>8</w:t>
      </w:r>
      <w:r>
        <w:rPr>
          <w:sz w:val="28"/>
          <w:szCs w:val="28"/>
        </w:rPr>
        <w:t xml:space="preserve"> арк. у 1 прим.</w:t>
      </w:r>
    </w:p>
    <w:p w:rsidR="0046251D" w:rsidRDefault="0046251D" w:rsidP="0046251D">
      <w:pPr>
        <w:pStyle w:val="a8"/>
        <w:spacing w:line="280" w:lineRule="exact"/>
        <w:ind w:left="567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6251D" w:rsidRDefault="0046251D" w:rsidP="0046251D">
      <w:pPr>
        <w:ind w:left="567"/>
        <w:rPr>
          <w:color w:val="000000"/>
          <w:sz w:val="28"/>
          <w:szCs w:val="28"/>
        </w:rPr>
      </w:pPr>
    </w:p>
    <w:p w:rsidR="0046251D" w:rsidRDefault="0046251D" w:rsidP="0046251D">
      <w:pPr>
        <w:ind w:left="567"/>
        <w:rPr>
          <w:color w:val="000000"/>
          <w:sz w:val="28"/>
          <w:szCs w:val="28"/>
        </w:rPr>
      </w:pPr>
    </w:p>
    <w:p w:rsidR="0046251D" w:rsidRDefault="0046251D" w:rsidP="0046251D">
      <w:pPr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 повагою, </w:t>
      </w:r>
    </w:p>
    <w:p w:rsidR="0046251D" w:rsidRDefault="0046251D" w:rsidP="0046251D">
      <w:pPr>
        <w:ind w:left="567"/>
        <w:rPr>
          <w:color w:val="000000"/>
          <w:sz w:val="28"/>
          <w:szCs w:val="28"/>
        </w:rPr>
      </w:pPr>
    </w:p>
    <w:p w:rsidR="0046251D" w:rsidRDefault="0046251D" w:rsidP="0046251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Головний позаштатний спеціаліст</w:t>
      </w:r>
    </w:p>
    <w:p w:rsidR="0046251D" w:rsidRDefault="0046251D" w:rsidP="0046251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з питань ВІЛ/СНІД ДОЗ ОДА                                       І.В.Чухалова</w:t>
      </w:r>
    </w:p>
    <w:p w:rsidR="0046251D" w:rsidRDefault="0046251D" w:rsidP="0046251D">
      <w:pPr>
        <w:jc w:val="right"/>
        <w:rPr>
          <w:sz w:val="28"/>
          <w:szCs w:val="28"/>
        </w:rPr>
      </w:pPr>
    </w:p>
    <w:p w:rsidR="0046251D" w:rsidRDefault="0046251D" w:rsidP="0046251D">
      <w:pPr>
        <w:jc w:val="right"/>
        <w:rPr>
          <w:sz w:val="28"/>
          <w:szCs w:val="28"/>
        </w:rPr>
      </w:pPr>
    </w:p>
    <w:p w:rsidR="0046251D" w:rsidRDefault="0046251D" w:rsidP="0046251D">
      <w:pPr>
        <w:jc w:val="right"/>
        <w:rPr>
          <w:sz w:val="28"/>
          <w:szCs w:val="28"/>
        </w:rPr>
      </w:pPr>
    </w:p>
    <w:p w:rsidR="0046251D" w:rsidRDefault="0046251D" w:rsidP="0046251D">
      <w:pPr>
        <w:jc w:val="right"/>
        <w:rPr>
          <w:sz w:val="28"/>
          <w:szCs w:val="28"/>
        </w:rPr>
      </w:pPr>
    </w:p>
    <w:p w:rsidR="0046251D" w:rsidRDefault="0046251D" w:rsidP="0046251D">
      <w:pPr>
        <w:jc w:val="right"/>
        <w:rPr>
          <w:sz w:val="28"/>
          <w:szCs w:val="28"/>
        </w:rPr>
      </w:pPr>
    </w:p>
    <w:p w:rsidR="0046251D" w:rsidRDefault="0046251D" w:rsidP="0046251D">
      <w:pPr>
        <w:rPr>
          <w:sz w:val="28"/>
          <w:szCs w:val="28"/>
        </w:rPr>
      </w:pPr>
    </w:p>
    <w:p w:rsidR="0046251D" w:rsidRDefault="0046251D" w:rsidP="0046251D">
      <w:pPr>
        <w:rPr>
          <w:sz w:val="28"/>
          <w:szCs w:val="28"/>
        </w:rPr>
      </w:pPr>
    </w:p>
    <w:p w:rsidR="00DC02FC" w:rsidRDefault="00DC02FC" w:rsidP="0046251D">
      <w:pPr>
        <w:rPr>
          <w:sz w:val="28"/>
          <w:szCs w:val="28"/>
        </w:rPr>
      </w:pPr>
    </w:p>
    <w:p w:rsidR="0046251D" w:rsidRDefault="0046251D" w:rsidP="0046251D">
      <w:pPr>
        <w:rPr>
          <w:sz w:val="28"/>
          <w:szCs w:val="28"/>
        </w:rPr>
      </w:pPr>
    </w:p>
    <w:p w:rsidR="0046251D" w:rsidRDefault="0046251D" w:rsidP="0046251D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Додаток</w:t>
      </w:r>
      <w:r w:rsidR="00DC02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до листа</w:t>
      </w:r>
    </w:p>
    <w:p w:rsidR="0046251D" w:rsidRDefault="0046251D" w:rsidP="0046251D">
      <w:pPr>
        <w:jc w:val="right"/>
      </w:pPr>
      <w:r>
        <w:rPr>
          <w:sz w:val="28"/>
          <w:szCs w:val="28"/>
          <w:lang w:eastAsia="en-US"/>
        </w:rPr>
        <w:t xml:space="preserve">від </w:t>
      </w:r>
      <w:r w:rsidR="00B412A6" w:rsidRPr="00194181">
        <w:rPr>
          <w:sz w:val="28"/>
          <w:szCs w:val="28"/>
          <w:lang w:eastAsia="en-US"/>
        </w:rPr>
        <w:t>07</w:t>
      </w:r>
      <w:r w:rsidR="00B412A6" w:rsidRPr="004079DD">
        <w:rPr>
          <w:sz w:val="28"/>
          <w:szCs w:val="28"/>
          <w:lang w:eastAsia="en-US"/>
        </w:rPr>
        <w:t>.</w:t>
      </w:r>
      <w:r w:rsidR="00B412A6" w:rsidRPr="00194181">
        <w:rPr>
          <w:sz w:val="28"/>
          <w:szCs w:val="28"/>
          <w:lang w:eastAsia="en-US"/>
        </w:rPr>
        <w:t>02</w:t>
      </w:r>
      <w:r w:rsidR="00B412A6" w:rsidRPr="004079DD">
        <w:rPr>
          <w:sz w:val="28"/>
          <w:szCs w:val="28"/>
          <w:lang w:eastAsia="en-US"/>
        </w:rPr>
        <w:t>.201</w:t>
      </w:r>
      <w:r w:rsidR="00B412A6" w:rsidRPr="00194181">
        <w:rPr>
          <w:sz w:val="28"/>
          <w:szCs w:val="28"/>
          <w:lang w:eastAsia="en-US"/>
        </w:rPr>
        <w:t>7</w:t>
      </w:r>
      <w:r w:rsidR="00B412A6" w:rsidRPr="004079DD">
        <w:rPr>
          <w:sz w:val="28"/>
          <w:szCs w:val="28"/>
          <w:lang w:eastAsia="en-US"/>
        </w:rPr>
        <w:t xml:space="preserve">  №  </w:t>
      </w:r>
      <w:r w:rsidR="00B412A6" w:rsidRPr="00194181">
        <w:rPr>
          <w:sz w:val="28"/>
          <w:szCs w:val="28"/>
          <w:lang w:eastAsia="en-US"/>
        </w:rPr>
        <w:t>174</w:t>
      </w:r>
      <w:r w:rsidR="00B412A6" w:rsidRPr="004079DD">
        <w:rPr>
          <w:sz w:val="28"/>
          <w:szCs w:val="28"/>
          <w:lang w:eastAsia="en-US"/>
        </w:rPr>
        <w:t>/1</w:t>
      </w:r>
      <w:r w:rsidR="00B412A6" w:rsidRPr="00194181">
        <w:rPr>
          <w:sz w:val="28"/>
          <w:szCs w:val="28"/>
          <w:lang w:eastAsia="en-US"/>
        </w:rPr>
        <w:t>7</w:t>
      </w:r>
    </w:p>
    <w:p w:rsidR="0046251D" w:rsidRDefault="0046251D" w:rsidP="0046251D"/>
    <w:p w:rsidR="0046251D" w:rsidRDefault="0046251D" w:rsidP="0046251D"/>
    <w:p w:rsidR="0046251D" w:rsidRPr="00565809" w:rsidRDefault="0046251D" w:rsidP="0046251D">
      <w:pPr>
        <w:jc w:val="center"/>
        <w:rPr>
          <w:b/>
          <w:sz w:val="28"/>
          <w:szCs w:val="28"/>
        </w:rPr>
      </w:pPr>
      <w:r w:rsidRPr="0074090E">
        <w:rPr>
          <w:b/>
          <w:sz w:val="28"/>
          <w:szCs w:val="28"/>
        </w:rPr>
        <w:t xml:space="preserve">Розподіл витратних матеріалів для </w:t>
      </w:r>
      <w:r w:rsidRPr="0074090E">
        <w:rPr>
          <w:b/>
          <w:bCs/>
          <w:sz w:val="28"/>
          <w:szCs w:val="28"/>
        </w:rPr>
        <w:t>проточного цитофлюориметру  «</w:t>
      </w:r>
      <w:r w:rsidRPr="0074090E">
        <w:rPr>
          <w:b/>
          <w:sz w:val="28"/>
          <w:szCs w:val="28"/>
        </w:rPr>
        <w:t>Beckman Coulter</w:t>
      </w:r>
      <w:r w:rsidRPr="0074090E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>,</w:t>
      </w:r>
      <w:r w:rsidRPr="0074090E">
        <w:rPr>
          <w:b/>
          <w:bCs/>
          <w:sz w:val="28"/>
          <w:szCs w:val="28"/>
        </w:rPr>
        <w:t xml:space="preserve"> </w:t>
      </w:r>
      <w:r w:rsidRPr="0074090E">
        <w:rPr>
          <w:b/>
          <w:sz w:val="28"/>
          <w:szCs w:val="28"/>
        </w:rPr>
        <w:t xml:space="preserve">наданих у якості благодійної допомоги в рамках програми </w:t>
      </w:r>
      <w:r w:rsidRPr="0074090E">
        <w:rPr>
          <w:b/>
          <w:sz w:val="28"/>
          <w:szCs w:val="28"/>
          <w:lang w:val="en-US"/>
        </w:rPr>
        <w:t>PEPFAR</w:t>
      </w:r>
    </w:p>
    <w:tbl>
      <w:tblPr>
        <w:tblpPr w:leftFromText="180" w:rightFromText="180" w:vertAnchor="text" w:horzAnchor="margin" w:tblpY="218"/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552"/>
        <w:gridCol w:w="1276"/>
        <w:gridCol w:w="2409"/>
        <w:gridCol w:w="2694"/>
        <w:gridCol w:w="992"/>
      </w:tblGrid>
      <w:tr w:rsidR="0046251D" w:rsidTr="00DC2EB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51D" w:rsidRPr="00363695" w:rsidRDefault="0046251D" w:rsidP="00DC2EB3">
            <w:pPr>
              <w:jc w:val="both"/>
              <w:rPr>
                <w:sz w:val="24"/>
                <w:szCs w:val="24"/>
              </w:rPr>
            </w:pPr>
            <w:r w:rsidRPr="00363695">
              <w:rPr>
                <w:sz w:val="24"/>
                <w:szCs w:val="24"/>
              </w:rPr>
              <w:t>№ з/п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51D" w:rsidRPr="00363695" w:rsidRDefault="0046251D" w:rsidP="00DC2EB3">
            <w:pPr>
              <w:jc w:val="center"/>
              <w:rPr>
                <w:bCs/>
                <w:sz w:val="24"/>
                <w:szCs w:val="24"/>
              </w:rPr>
            </w:pPr>
          </w:p>
          <w:p w:rsidR="0046251D" w:rsidRPr="00363695" w:rsidRDefault="0046251D" w:rsidP="00DC2EB3">
            <w:pPr>
              <w:jc w:val="center"/>
              <w:rPr>
                <w:sz w:val="24"/>
                <w:szCs w:val="24"/>
              </w:rPr>
            </w:pPr>
            <w:r w:rsidRPr="00363695">
              <w:rPr>
                <w:bCs/>
                <w:sz w:val="24"/>
                <w:szCs w:val="24"/>
              </w:rPr>
              <w:t>Назва реагентів та витратних матеріалів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51D" w:rsidRDefault="0046251D" w:rsidP="00DC2EB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Одиниця виміру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51D" w:rsidRDefault="0046251D" w:rsidP="00DC2E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КЗ «Дніпропетровський обласний центр з профілактики та боротьби зі СНІДом»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51D" w:rsidRDefault="0046251D" w:rsidP="00DC2EB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ОКЗ «Криворізький центр профілактики та боротьби зі СНІДом»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51D" w:rsidRDefault="0046251D" w:rsidP="00DC2E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Всього</w:t>
            </w:r>
          </w:p>
        </w:tc>
      </w:tr>
      <w:tr w:rsidR="0046251D" w:rsidRPr="005939F5" w:rsidTr="00DC2EB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51D" w:rsidRDefault="0046251D" w:rsidP="00DC2EB3">
            <w:pPr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51D" w:rsidRPr="0074090E" w:rsidRDefault="00DC02FC" w:rsidP="00DC2EB3">
            <w:pPr>
              <w:jc w:val="both"/>
              <w:rPr>
                <w:sz w:val="24"/>
                <w:szCs w:val="24"/>
              </w:rPr>
            </w:pPr>
            <w:r w:rsidRPr="000434B6">
              <w:rPr>
                <w:sz w:val="24"/>
                <w:szCs w:val="24"/>
              </w:rPr>
              <w:t>Клітини IMMUNO-TROL (3 мл)</w:t>
            </w:r>
            <w:r>
              <w:rPr>
                <w:sz w:val="24"/>
                <w:szCs w:val="24"/>
              </w:rPr>
              <w:t xml:space="preserve"> (серія 7609133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>)</w:t>
            </w:r>
            <w:r w:rsidRPr="0074090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Терм. прид. 25.05.2017 Бекмен Культер Інтернешнл С.А., США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51D" w:rsidRDefault="0046251D" w:rsidP="00DC2E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упак.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51D" w:rsidRPr="00161704" w:rsidRDefault="0046251D" w:rsidP="00DC2E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51D" w:rsidRPr="00161704" w:rsidRDefault="0046251D" w:rsidP="00DC2E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51D" w:rsidRPr="00161704" w:rsidRDefault="0046251D" w:rsidP="00DC2E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46251D" w:rsidRPr="00375DF4" w:rsidRDefault="0046251D" w:rsidP="0046251D">
      <w:pPr>
        <w:jc w:val="center"/>
        <w:rPr>
          <w:b/>
          <w:sz w:val="28"/>
          <w:szCs w:val="28"/>
        </w:rPr>
      </w:pPr>
    </w:p>
    <w:p w:rsidR="0046251D" w:rsidRDefault="0046251D" w:rsidP="0046251D"/>
    <w:p w:rsidR="0046251D" w:rsidRDefault="0046251D" w:rsidP="0046251D">
      <w:pPr>
        <w:rPr>
          <w:sz w:val="28"/>
          <w:szCs w:val="28"/>
        </w:rPr>
      </w:pPr>
    </w:p>
    <w:p w:rsidR="0046251D" w:rsidRDefault="0046251D" w:rsidP="0046251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Головний позаштатний спеціаліст</w:t>
      </w:r>
    </w:p>
    <w:p w:rsidR="0046251D" w:rsidRDefault="0046251D" w:rsidP="0046251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 питань ВІЛ/СНІД ДОЗ ОДА                                                І.В.Чухалова</w:t>
      </w:r>
    </w:p>
    <w:p w:rsidR="0046251D" w:rsidRDefault="0046251D" w:rsidP="0046251D">
      <w:pPr>
        <w:jc w:val="right"/>
        <w:rPr>
          <w:sz w:val="28"/>
          <w:szCs w:val="28"/>
        </w:rPr>
      </w:pPr>
    </w:p>
    <w:p w:rsidR="0046251D" w:rsidRDefault="0046251D" w:rsidP="0046251D">
      <w:pPr>
        <w:jc w:val="right"/>
        <w:rPr>
          <w:sz w:val="28"/>
          <w:szCs w:val="28"/>
        </w:rPr>
      </w:pPr>
    </w:p>
    <w:p w:rsidR="0046251D" w:rsidRDefault="0046251D" w:rsidP="0046251D">
      <w:pPr>
        <w:jc w:val="right"/>
        <w:rPr>
          <w:sz w:val="28"/>
          <w:szCs w:val="28"/>
        </w:rPr>
      </w:pPr>
    </w:p>
    <w:p w:rsidR="0046251D" w:rsidRDefault="0046251D" w:rsidP="0046251D">
      <w:pPr>
        <w:jc w:val="right"/>
        <w:rPr>
          <w:sz w:val="28"/>
          <w:szCs w:val="28"/>
        </w:rPr>
      </w:pPr>
    </w:p>
    <w:p w:rsidR="0046251D" w:rsidRDefault="0046251D" w:rsidP="0046251D">
      <w:pPr>
        <w:jc w:val="right"/>
        <w:rPr>
          <w:sz w:val="28"/>
          <w:szCs w:val="28"/>
        </w:rPr>
      </w:pPr>
    </w:p>
    <w:p w:rsidR="0046251D" w:rsidRDefault="0046251D" w:rsidP="0046251D">
      <w:pPr>
        <w:jc w:val="right"/>
        <w:rPr>
          <w:sz w:val="28"/>
          <w:szCs w:val="28"/>
        </w:rPr>
      </w:pPr>
    </w:p>
    <w:p w:rsidR="0046251D" w:rsidRDefault="0046251D" w:rsidP="0046251D">
      <w:pPr>
        <w:jc w:val="right"/>
        <w:rPr>
          <w:sz w:val="28"/>
          <w:szCs w:val="28"/>
        </w:rPr>
      </w:pPr>
    </w:p>
    <w:p w:rsidR="0046251D" w:rsidRDefault="0046251D" w:rsidP="0046251D">
      <w:pPr>
        <w:jc w:val="right"/>
        <w:rPr>
          <w:sz w:val="28"/>
          <w:szCs w:val="28"/>
        </w:rPr>
      </w:pPr>
    </w:p>
    <w:p w:rsidR="0046251D" w:rsidRDefault="0046251D" w:rsidP="0046251D">
      <w:pPr>
        <w:jc w:val="right"/>
        <w:rPr>
          <w:sz w:val="28"/>
          <w:szCs w:val="28"/>
        </w:rPr>
      </w:pPr>
    </w:p>
    <w:p w:rsidR="0046251D" w:rsidRDefault="0046251D" w:rsidP="0046251D">
      <w:pPr>
        <w:jc w:val="right"/>
        <w:rPr>
          <w:sz w:val="28"/>
          <w:szCs w:val="28"/>
        </w:rPr>
      </w:pPr>
    </w:p>
    <w:p w:rsidR="0046251D" w:rsidRDefault="0046251D" w:rsidP="0046251D">
      <w:pPr>
        <w:jc w:val="right"/>
        <w:rPr>
          <w:sz w:val="28"/>
          <w:szCs w:val="28"/>
        </w:rPr>
      </w:pPr>
    </w:p>
    <w:p w:rsidR="0046251D" w:rsidRDefault="0046251D" w:rsidP="0046251D">
      <w:pPr>
        <w:jc w:val="right"/>
        <w:rPr>
          <w:sz w:val="28"/>
          <w:szCs w:val="28"/>
        </w:rPr>
      </w:pPr>
    </w:p>
    <w:p w:rsidR="0046251D" w:rsidRDefault="0046251D" w:rsidP="0046251D">
      <w:pPr>
        <w:jc w:val="right"/>
        <w:rPr>
          <w:sz w:val="28"/>
          <w:szCs w:val="28"/>
        </w:rPr>
      </w:pPr>
    </w:p>
    <w:p w:rsidR="0046251D" w:rsidRDefault="0046251D" w:rsidP="0046251D">
      <w:pPr>
        <w:jc w:val="right"/>
        <w:rPr>
          <w:sz w:val="28"/>
          <w:szCs w:val="28"/>
        </w:rPr>
      </w:pPr>
    </w:p>
    <w:p w:rsidR="0046251D" w:rsidRDefault="0046251D" w:rsidP="0046251D">
      <w:pPr>
        <w:jc w:val="right"/>
        <w:rPr>
          <w:sz w:val="28"/>
          <w:szCs w:val="28"/>
        </w:rPr>
      </w:pPr>
    </w:p>
    <w:p w:rsidR="0046251D" w:rsidRDefault="0046251D" w:rsidP="0046251D">
      <w:pPr>
        <w:jc w:val="right"/>
        <w:rPr>
          <w:sz w:val="28"/>
          <w:szCs w:val="28"/>
        </w:rPr>
      </w:pPr>
    </w:p>
    <w:p w:rsidR="0046251D" w:rsidRDefault="0046251D" w:rsidP="0046251D">
      <w:pPr>
        <w:jc w:val="right"/>
        <w:rPr>
          <w:sz w:val="28"/>
          <w:szCs w:val="28"/>
        </w:rPr>
      </w:pPr>
    </w:p>
    <w:p w:rsidR="0046251D" w:rsidRDefault="0046251D" w:rsidP="0046251D">
      <w:pPr>
        <w:jc w:val="right"/>
        <w:rPr>
          <w:sz w:val="28"/>
          <w:szCs w:val="28"/>
        </w:rPr>
      </w:pPr>
    </w:p>
    <w:p w:rsidR="0046251D" w:rsidRDefault="0046251D" w:rsidP="0046251D">
      <w:pPr>
        <w:jc w:val="right"/>
        <w:rPr>
          <w:sz w:val="28"/>
          <w:szCs w:val="28"/>
        </w:rPr>
      </w:pPr>
    </w:p>
    <w:p w:rsidR="0046251D" w:rsidRDefault="0046251D" w:rsidP="0046251D">
      <w:pPr>
        <w:jc w:val="right"/>
        <w:rPr>
          <w:sz w:val="28"/>
          <w:szCs w:val="28"/>
        </w:rPr>
      </w:pPr>
    </w:p>
    <w:p w:rsidR="0046251D" w:rsidRDefault="0046251D" w:rsidP="0046251D">
      <w:pPr>
        <w:jc w:val="right"/>
        <w:rPr>
          <w:sz w:val="28"/>
          <w:szCs w:val="28"/>
        </w:rPr>
      </w:pPr>
    </w:p>
    <w:p w:rsidR="0046251D" w:rsidRDefault="0046251D" w:rsidP="0046251D">
      <w:pPr>
        <w:jc w:val="right"/>
        <w:rPr>
          <w:sz w:val="28"/>
          <w:szCs w:val="28"/>
        </w:rPr>
      </w:pPr>
    </w:p>
    <w:p w:rsidR="0046251D" w:rsidRDefault="0046251D" w:rsidP="0046251D">
      <w:pPr>
        <w:jc w:val="right"/>
        <w:rPr>
          <w:sz w:val="28"/>
          <w:szCs w:val="28"/>
        </w:rPr>
      </w:pPr>
    </w:p>
    <w:p w:rsidR="0046251D" w:rsidRDefault="0046251D" w:rsidP="0046251D">
      <w:pPr>
        <w:jc w:val="right"/>
        <w:rPr>
          <w:sz w:val="28"/>
          <w:szCs w:val="28"/>
        </w:rPr>
      </w:pPr>
    </w:p>
    <w:p w:rsidR="0046251D" w:rsidRDefault="0046251D" w:rsidP="0046251D">
      <w:pPr>
        <w:pStyle w:val="3"/>
        <w:ind w:right="72"/>
        <w:jc w:val="center"/>
        <w:rPr>
          <w:rFonts w:ascii="Bookman Old Style" w:hAnsi="Bookman Old Style"/>
          <w:noProof/>
          <w:sz w:val="26"/>
          <w:szCs w:val="26"/>
          <w:lang w:val="ru-RU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48A0170E" wp14:editId="40A1509F">
            <wp:simplePos x="0" y="0"/>
            <wp:positionH relativeFrom="column">
              <wp:align>center</wp:align>
            </wp:positionH>
            <wp:positionV relativeFrom="paragraph">
              <wp:posOffset>3810</wp:posOffset>
            </wp:positionV>
            <wp:extent cx="476250" cy="561975"/>
            <wp:effectExtent l="0" t="0" r="0" b="952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6251D" w:rsidRDefault="0046251D" w:rsidP="0046251D">
      <w:pPr>
        <w:pStyle w:val="3"/>
        <w:ind w:right="72"/>
        <w:jc w:val="center"/>
        <w:rPr>
          <w:rFonts w:ascii="Bookman Old Style" w:hAnsi="Bookman Old Style"/>
          <w:bCs/>
          <w:sz w:val="26"/>
          <w:szCs w:val="26"/>
        </w:rPr>
      </w:pPr>
    </w:p>
    <w:p w:rsidR="0046251D" w:rsidRDefault="0046251D" w:rsidP="0046251D">
      <w:pPr>
        <w:pStyle w:val="3"/>
        <w:ind w:right="72"/>
        <w:jc w:val="center"/>
        <w:rPr>
          <w:rFonts w:ascii="Bookman Old Style" w:hAnsi="Bookman Old Style"/>
          <w:bCs/>
          <w:sz w:val="26"/>
          <w:szCs w:val="26"/>
        </w:rPr>
      </w:pPr>
    </w:p>
    <w:p w:rsidR="0046251D" w:rsidRDefault="0046251D" w:rsidP="0046251D">
      <w:pPr>
        <w:pStyle w:val="3"/>
        <w:ind w:right="72"/>
        <w:jc w:val="center"/>
        <w:outlineLvl w:val="0"/>
        <w:rPr>
          <w:bCs/>
          <w:sz w:val="22"/>
          <w:szCs w:val="22"/>
        </w:rPr>
      </w:pPr>
      <w:r>
        <w:rPr>
          <w:bCs/>
          <w:sz w:val="22"/>
          <w:szCs w:val="22"/>
        </w:rPr>
        <w:t>УКРАЇНА</w:t>
      </w:r>
    </w:p>
    <w:p w:rsidR="0046251D" w:rsidRDefault="0046251D" w:rsidP="0046251D">
      <w:pPr>
        <w:pStyle w:val="3"/>
        <w:ind w:right="72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ДНІПРОПЕТРОВСЬКА ОБЛАСНА ДЕРЖАВНА АДМІНІСТРАЦІЯ</w:t>
      </w:r>
    </w:p>
    <w:p w:rsidR="0046251D" w:rsidRDefault="0046251D" w:rsidP="0046251D">
      <w:pPr>
        <w:pStyle w:val="3"/>
        <w:ind w:right="72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ДЕПАРТАМЕНТ  ОХОРОНИ ЗДОРОВ’Я</w:t>
      </w:r>
    </w:p>
    <w:p w:rsidR="0046251D" w:rsidRDefault="0046251D" w:rsidP="0046251D">
      <w:pPr>
        <w:ind w:right="72"/>
        <w:jc w:val="center"/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КОМУНАЛЬНИЙ ЗАКЛАД</w:t>
      </w:r>
    </w:p>
    <w:p w:rsidR="0046251D" w:rsidRDefault="0046251D" w:rsidP="0046251D">
      <w:pPr>
        <w:ind w:right="72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«ДНІПРОПЕТРОВСЬКИЙ ОБЛАСНИЙ ЦЕНТР З ПРОФІЛАКТИКИ ТА БОРОТЬБИ ЗІ СНІДом»</w:t>
      </w:r>
    </w:p>
    <w:p w:rsidR="0046251D" w:rsidRDefault="0046251D" w:rsidP="0046251D">
      <w:pPr>
        <w:ind w:right="72"/>
        <w:jc w:val="center"/>
        <w:outlineLvl w:val="0"/>
        <w:rPr>
          <w:bCs/>
          <w:sz w:val="26"/>
          <w:szCs w:val="26"/>
        </w:rPr>
      </w:pPr>
      <w:r>
        <w:rPr>
          <w:bCs/>
          <w:sz w:val="26"/>
          <w:szCs w:val="26"/>
        </w:rPr>
        <w:t>49115,  м. Дніпро,  вул. Бехтєрєва, 1</w:t>
      </w:r>
    </w:p>
    <w:p w:rsidR="0046251D" w:rsidRDefault="0046251D" w:rsidP="0046251D">
      <w:pPr>
        <w:pBdr>
          <w:bottom w:val="single" w:sz="12" w:space="7" w:color="auto"/>
        </w:pBdr>
        <w:ind w:right="72"/>
        <w:jc w:val="center"/>
        <w:outlineLvl w:val="0"/>
      </w:pPr>
      <w:r>
        <w:rPr>
          <w:bCs/>
          <w:sz w:val="22"/>
          <w:szCs w:val="22"/>
        </w:rPr>
        <w:t xml:space="preserve">тел ./факс (056)756-86-00,  </w:t>
      </w:r>
      <w:r>
        <w:rPr>
          <w:bCs/>
          <w:sz w:val="22"/>
          <w:szCs w:val="22"/>
          <w:lang w:val="en-US"/>
        </w:rPr>
        <w:t>e</w:t>
      </w:r>
      <w:r>
        <w:rPr>
          <w:bCs/>
          <w:sz w:val="22"/>
          <w:szCs w:val="22"/>
        </w:rPr>
        <w:t>-</w:t>
      </w:r>
      <w:r>
        <w:rPr>
          <w:bCs/>
          <w:sz w:val="22"/>
          <w:szCs w:val="22"/>
          <w:lang w:val="en-US"/>
        </w:rPr>
        <w:t>mail</w:t>
      </w:r>
      <w:r>
        <w:rPr>
          <w:bCs/>
          <w:sz w:val="22"/>
          <w:szCs w:val="22"/>
        </w:rPr>
        <w:t xml:space="preserve">: </w:t>
      </w:r>
      <w:r>
        <w:rPr>
          <w:bCs/>
          <w:sz w:val="22"/>
          <w:szCs w:val="22"/>
          <w:lang w:val="en-US"/>
        </w:rPr>
        <w:t>dneproblaids</w:t>
      </w:r>
      <w:r>
        <w:rPr>
          <w:bCs/>
          <w:sz w:val="22"/>
          <w:szCs w:val="22"/>
        </w:rPr>
        <w:t>@</w:t>
      </w:r>
      <w:r>
        <w:rPr>
          <w:bCs/>
          <w:sz w:val="22"/>
          <w:szCs w:val="22"/>
          <w:lang w:val="en-US"/>
        </w:rPr>
        <w:t>gmail</w:t>
      </w:r>
      <w:r>
        <w:rPr>
          <w:bCs/>
          <w:sz w:val="22"/>
          <w:szCs w:val="22"/>
        </w:rPr>
        <w:t>.</w:t>
      </w:r>
      <w:r>
        <w:rPr>
          <w:bCs/>
          <w:sz w:val="22"/>
          <w:szCs w:val="22"/>
          <w:lang w:val="en-US"/>
        </w:rPr>
        <w:t>com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836"/>
        <w:gridCol w:w="4735"/>
      </w:tblGrid>
      <w:tr w:rsidR="0046251D" w:rsidTr="00DC2EB3">
        <w:trPr>
          <w:jc w:val="center"/>
        </w:trPr>
        <w:tc>
          <w:tcPr>
            <w:tcW w:w="4940" w:type="dxa"/>
            <w:hideMark/>
          </w:tcPr>
          <w:p w:rsidR="0046251D" w:rsidRDefault="00B412A6" w:rsidP="00DC2EB3">
            <w:pPr>
              <w:spacing w:line="276" w:lineRule="auto"/>
              <w:ind w:left="567"/>
              <w:rPr>
                <w:sz w:val="28"/>
                <w:szCs w:val="28"/>
                <w:lang w:eastAsia="en-US"/>
              </w:rPr>
            </w:pPr>
            <w:r w:rsidRPr="004079DD">
              <w:rPr>
                <w:sz w:val="28"/>
                <w:szCs w:val="28"/>
                <w:lang w:val="ru-RU" w:eastAsia="en-US"/>
              </w:rPr>
              <w:t>07</w:t>
            </w:r>
            <w:r w:rsidRPr="004079DD">
              <w:rPr>
                <w:sz w:val="28"/>
                <w:szCs w:val="28"/>
                <w:lang w:eastAsia="en-US"/>
              </w:rPr>
              <w:t>.</w:t>
            </w:r>
            <w:r w:rsidRPr="004079DD">
              <w:rPr>
                <w:sz w:val="28"/>
                <w:szCs w:val="28"/>
                <w:lang w:val="ru-RU" w:eastAsia="en-US"/>
              </w:rPr>
              <w:t>02</w:t>
            </w:r>
            <w:r w:rsidRPr="004079DD">
              <w:rPr>
                <w:sz w:val="28"/>
                <w:szCs w:val="28"/>
                <w:lang w:eastAsia="en-US"/>
              </w:rPr>
              <w:t>.201</w:t>
            </w:r>
            <w:r w:rsidRPr="004079DD">
              <w:rPr>
                <w:sz w:val="28"/>
                <w:szCs w:val="28"/>
                <w:lang w:val="ru-RU" w:eastAsia="en-US"/>
              </w:rPr>
              <w:t>7</w:t>
            </w:r>
            <w:r w:rsidRPr="004079DD">
              <w:rPr>
                <w:sz w:val="28"/>
                <w:szCs w:val="28"/>
                <w:lang w:eastAsia="en-US"/>
              </w:rPr>
              <w:t xml:space="preserve">  №  </w:t>
            </w:r>
            <w:r>
              <w:rPr>
                <w:sz w:val="28"/>
                <w:szCs w:val="28"/>
                <w:lang w:val="ru-RU" w:eastAsia="en-US"/>
              </w:rPr>
              <w:t>175</w:t>
            </w:r>
            <w:r w:rsidRPr="004079DD">
              <w:rPr>
                <w:sz w:val="28"/>
                <w:szCs w:val="28"/>
                <w:lang w:eastAsia="en-US"/>
              </w:rPr>
              <w:t>/1</w:t>
            </w:r>
            <w:r w:rsidRPr="004079DD">
              <w:rPr>
                <w:sz w:val="28"/>
                <w:szCs w:val="28"/>
                <w:lang w:val="ru-RU" w:eastAsia="en-US"/>
              </w:rPr>
              <w:t>7</w:t>
            </w:r>
          </w:p>
        </w:tc>
        <w:tc>
          <w:tcPr>
            <w:tcW w:w="4807" w:type="dxa"/>
            <w:hideMark/>
          </w:tcPr>
          <w:p w:rsidR="0046251D" w:rsidRDefault="0046251D" w:rsidP="00DC2EB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Директору департаменту охорони</w:t>
            </w:r>
          </w:p>
          <w:p w:rsidR="0046251D" w:rsidRDefault="0046251D" w:rsidP="00DC2EB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здоров’я облдержадміністрації</w:t>
            </w:r>
          </w:p>
          <w:p w:rsidR="0046251D" w:rsidRDefault="0046251D" w:rsidP="00DC2EB3">
            <w:pPr>
              <w:spacing w:line="276" w:lineRule="auto"/>
              <w:ind w:left="567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</w:t>
            </w:r>
          </w:p>
          <w:p w:rsidR="0046251D" w:rsidRDefault="0046251D" w:rsidP="00DC2EB3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Будяк Н.Ю.</w:t>
            </w:r>
          </w:p>
        </w:tc>
      </w:tr>
    </w:tbl>
    <w:p w:rsidR="0046251D" w:rsidRDefault="0046251D" w:rsidP="0046251D">
      <w:pPr>
        <w:ind w:left="567" w:firstLine="708"/>
        <w:jc w:val="center"/>
        <w:rPr>
          <w:b/>
          <w:sz w:val="28"/>
          <w:szCs w:val="28"/>
        </w:rPr>
      </w:pPr>
    </w:p>
    <w:p w:rsidR="0046251D" w:rsidRDefault="0046251D" w:rsidP="0046251D">
      <w:pPr>
        <w:jc w:val="center"/>
        <w:rPr>
          <w:sz w:val="28"/>
          <w:szCs w:val="28"/>
        </w:rPr>
      </w:pPr>
      <w:r>
        <w:rPr>
          <w:sz w:val="28"/>
          <w:szCs w:val="28"/>
        </w:rPr>
        <w:t>Шановна Наталіє Юріївно!</w:t>
      </w:r>
    </w:p>
    <w:p w:rsidR="0046251D" w:rsidRDefault="0046251D" w:rsidP="0046251D">
      <w:pPr>
        <w:rPr>
          <w:sz w:val="28"/>
          <w:szCs w:val="28"/>
        </w:rPr>
      </w:pPr>
    </w:p>
    <w:p w:rsidR="0046251D" w:rsidRDefault="0046251D" w:rsidP="004625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Комунальний заклад «Дніпропетровський обласний центр з профілактики та боротьби зі СНІДом» просить розподілити витратні матеріали для </w:t>
      </w:r>
      <w:r>
        <w:rPr>
          <w:bCs/>
          <w:sz w:val="28"/>
          <w:szCs w:val="28"/>
        </w:rPr>
        <w:t>проточного цитофлюориметру  «</w:t>
      </w:r>
      <w:r>
        <w:rPr>
          <w:sz w:val="28"/>
          <w:szCs w:val="28"/>
        </w:rPr>
        <w:t>Beckman Coulter</w:t>
      </w:r>
      <w:r>
        <w:rPr>
          <w:bCs/>
          <w:sz w:val="28"/>
          <w:szCs w:val="28"/>
        </w:rPr>
        <w:t>»</w:t>
      </w:r>
      <w:r w:rsidR="00B412A6">
        <w:rPr>
          <w:sz w:val="28"/>
          <w:szCs w:val="28"/>
        </w:rPr>
        <w:t>, надані</w:t>
      </w:r>
      <w:r>
        <w:rPr>
          <w:sz w:val="28"/>
          <w:szCs w:val="28"/>
        </w:rPr>
        <w:t xml:space="preserve"> у якості благодійної допомоги в рамках програми </w:t>
      </w:r>
      <w:r>
        <w:rPr>
          <w:sz w:val="28"/>
          <w:szCs w:val="28"/>
          <w:lang w:val="en-US"/>
        </w:rPr>
        <w:t>PEPFAR</w:t>
      </w:r>
      <w:r>
        <w:rPr>
          <w:sz w:val="28"/>
          <w:szCs w:val="28"/>
        </w:rPr>
        <w:t xml:space="preserve">, </w:t>
      </w:r>
      <w:r w:rsidR="0089787B">
        <w:rPr>
          <w:sz w:val="28"/>
          <w:szCs w:val="28"/>
        </w:rPr>
        <w:t xml:space="preserve">відповідно до договору від 10 лютого 2014 року № 34-Р </w:t>
      </w:r>
      <w:r w:rsidR="0089787B">
        <w:rPr>
          <w:bCs/>
          <w:sz w:val="28"/>
          <w:szCs w:val="28"/>
        </w:rPr>
        <w:t xml:space="preserve">з </w:t>
      </w:r>
      <w:r w:rsidR="0089787B">
        <w:rPr>
          <w:sz w:val="28"/>
          <w:szCs w:val="28"/>
        </w:rPr>
        <w:t>ВБО «Всеукраїнська мережа людей, які живуть з ВІЛ/СНІД»</w:t>
      </w:r>
      <w:r>
        <w:rPr>
          <w:sz w:val="28"/>
          <w:szCs w:val="28"/>
        </w:rPr>
        <w:t>, згідно з додатк</w:t>
      </w:r>
      <w:r w:rsidR="0089787B">
        <w:rPr>
          <w:sz w:val="28"/>
          <w:szCs w:val="28"/>
        </w:rPr>
        <w:t>ом</w:t>
      </w:r>
      <w:r>
        <w:rPr>
          <w:sz w:val="28"/>
          <w:szCs w:val="28"/>
        </w:rPr>
        <w:t>.</w:t>
      </w:r>
    </w:p>
    <w:p w:rsidR="0046251D" w:rsidRDefault="0046251D" w:rsidP="0046251D">
      <w:pPr>
        <w:ind w:firstLine="708"/>
        <w:jc w:val="both"/>
        <w:rPr>
          <w:sz w:val="28"/>
          <w:szCs w:val="28"/>
        </w:rPr>
      </w:pPr>
    </w:p>
    <w:p w:rsidR="0046251D" w:rsidRDefault="0046251D" w:rsidP="0046251D">
      <w:pPr>
        <w:ind w:firstLine="708"/>
        <w:jc w:val="both"/>
        <w:rPr>
          <w:sz w:val="28"/>
          <w:szCs w:val="28"/>
        </w:rPr>
      </w:pPr>
    </w:p>
    <w:p w:rsidR="0046251D" w:rsidRDefault="0046251D" w:rsidP="0046251D">
      <w:pPr>
        <w:tabs>
          <w:tab w:val="left" w:pos="0"/>
          <w:tab w:val="left" w:pos="15266"/>
          <w:tab w:val="left" w:pos="16926"/>
        </w:tabs>
        <w:spacing w:line="216" w:lineRule="auto"/>
        <w:ind w:left="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Додат</w:t>
      </w:r>
      <w:r w:rsidR="0089787B">
        <w:rPr>
          <w:sz w:val="28"/>
          <w:szCs w:val="28"/>
        </w:rPr>
        <w:t>ок на 1</w:t>
      </w:r>
      <w:r>
        <w:rPr>
          <w:sz w:val="28"/>
          <w:szCs w:val="28"/>
        </w:rPr>
        <w:t xml:space="preserve"> арк. у 1 прим.</w:t>
      </w:r>
    </w:p>
    <w:p w:rsidR="0046251D" w:rsidRDefault="0046251D" w:rsidP="0046251D">
      <w:pPr>
        <w:rPr>
          <w:sz w:val="28"/>
          <w:szCs w:val="28"/>
        </w:rPr>
      </w:pPr>
    </w:p>
    <w:p w:rsidR="0046251D" w:rsidRDefault="0046251D" w:rsidP="0046251D">
      <w:pPr>
        <w:rPr>
          <w:sz w:val="28"/>
          <w:szCs w:val="28"/>
        </w:rPr>
      </w:pPr>
    </w:p>
    <w:p w:rsidR="0046251D" w:rsidRDefault="0046251D" w:rsidP="0046251D">
      <w:pPr>
        <w:rPr>
          <w:sz w:val="28"/>
          <w:szCs w:val="28"/>
        </w:rPr>
      </w:pPr>
    </w:p>
    <w:p w:rsidR="0046251D" w:rsidRDefault="0046251D" w:rsidP="0046251D">
      <w:pPr>
        <w:ind w:firstLine="708"/>
        <w:rPr>
          <w:sz w:val="28"/>
          <w:szCs w:val="28"/>
        </w:rPr>
      </w:pPr>
      <w:r>
        <w:rPr>
          <w:sz w:val="28"/>
          <w:szCs w:val="28"/>
        </w:rPr>
        <w:t>З повагою,</w:t>
      </w:r>
    </w:p>
    <w:p w:rsidR="0046251D" w:rsidRDefault="0046251D" w:rsidP="0046251D">
      <w:pPr>
        <w:rPr>
          <w:sz w:val="28"/>
          <w:szCs w:val="28"/>
        </w:rPr>
      </w:pPr>
    </w:p>
    <w:p w:rsidR="0046251D" w:rsidRDefault="0046251D" w:rsidP="0046251D">
      <w:pPr>
        <w:spacing w:line="360" w:lineRule="auto"/>
        <w:ind w:firstLine="708"/>
        <w:rPr>
          <w:lang w:val="ru-RU"/>
        </w:rPr>
      </w:pPr>
      <w:r>
        <w:rPr>
          <w:sz w:val="28"/>
          <w:szCs w:val="28"/>
        </w:rPr>
        <w:t xml:space="preserve">Головний лікар                                     </w:t>
      </w:r>
      <w:r>
        <w:rPr>
          <w:sz w:val="28"/>
          <w:szCs w:val="28"/>
          <w:lang w:val="ru-RU"/>
        </w:rPr>
        <w:t xml:space="preserve">                     </w:t>
      </w:r>
      <w:r>
        <w:rPr>
          <w:sz w:val="28"/>
          <w:szCs w:val="28"/>
        </w:rPr>
        <w:t xml:space="preserve">          І.В.Чухалова</w:t>
      </w:r>
    </w:p>
    <w:p w:rsidR="0046251D" w:rsidRDefault="0046251D" w:rsidP="0046251D">
      <w:pPr>
        <w:rPr>
          <w:sz w:val="28"/>
          <w:szCs w:val="28"/>
          <w:lang w:val="ru-RU"/>
        </w:rPr>
      </w:pPr>
    </w:p>
    <w:p w:rsidR="0046251D" w:rsidRDefault="0046251D" w:rsidP="0046251D">
      <w:pPr>
        <w:rPr>
          <w:sz w:val="28"/>
          <w:szCs w:val="28"/>
        </w:rPr>
      </w:pPr>
    </w:p>
    <w:p w:rsidR="0046251D" w:rsidRDefault="0046251D" w:rsidP="0046251D">
      <w:pPr>
        <w:rPr>
          <w:sz w:val="28"/>
          <w:szCs w:val="28"/>
        </w:rPr>
      </w:pPr>
    </w:p>
    <w:p w:rsidR="0046251D" w:rsidRDefault="0046251D" w:rsidP="0046251D">
      <w:pPr>
        <w:rPr>
          <w:sz w:val="28"/>
          <w:szCs w:val="28"/>
        </w:rPr>
      </w:pPr>
    </w:p>
    <w:p w:rsidR="0046251D" w:rsidRDefault="0046251D" w:rsidP="0046251D">
      <w:pPr>
        <w:rPr>
          <w:sz w:val="28"/>
          <w:szCs w:val="28"/>
        </w:rPr>
      </w:pPr>
    </w:p>
    <w:p w:rsidR="0046251D" w:rsidRDefault="0046251D" w:rsidP="0046251D">
      <w:pPr>
        <w:tabs>
          <w:tab w:val="left" w:pos="9781"/>
        </w:tabs>
        <w:ind w:left="56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Кожевнікова 788 24 04</w:t>
      </w:r>
    </w:p>
    <w:p w:rsidR="0046251D" w:rsidRDefault="0046251D" w:rsidP="0046251D">
      <w:pPr>
        <w:ind w:firstLine="708"/>
        <w:jc w:val="right"/>
        <w:rPr>
          <w:sz w:val="28"/>
          <w:szCs w:val="28"/>
        </w:rPr>
      </w:pPr>
    </w:p>
    <w:p w:rsidR="0046251D" w:rsidRDefault="0046251D" w:rsidP="0046251D">
      <w:pPr>
        <w:ind w:firstLine="708"/>
        <w:rPr>
          <w:sz w:val="28"/>
          <w:szCs w:val="28"/>
        </w:rPr>
      </w:pPr>
    </w:p>
    <w:p w:rsidR="0046251D" w:rsidRDefault="0046251D" w:rsidP="0046251D">
      <w:pPr>
        <w:ind w:firstLine="708"/>
        <w:rPr>
          <w:sz w:val="28"/>
          <w:szCs w:val="28"/>
        </w:rPr>
      </w:pPr>
    </w:p>
    <w:p w:rsidR="0046251D" w:rsidRDefault="0046251D" w:rsidP="0046251D">
      <w:pPr>
        <w:ind w:firstLine="708"/>
        <w:rPr>
          <w:sz w:val="28"/>
          <w:szCs w:val="28"/>
        </w:rPr>
      </w:pPr>
    </w:p>
    <w:p w:rsidR="0046251D" w:rsidRDefault="0046251D" w:rsidP="0046251D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Додаток 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до листа</w:t>
      </w:r>
    </w:p>
    <w:p w:rsidR="0046251D" w:rsidRDefault="0046251D" w:rsidP="0046251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B412A6" w:rsidRPr="004079DD">
        <w:rPr>
          <w:sz w:val="28"/>
          <w:szCs w:val="28"/>
          <w:lang w:val="ru-RU" w:eastAsia="en-US"/>
        </w:rPr>
        <w:t>07</w:t>
      </w:r>
      <w:r w:rsidR="00B412A6" w:rsidRPr="004079DD">
        <w:rPr>
          <w:sz w:val="28"/>
          <w:szCs w:val="28"/>
          <w:lang w:eastAsia="en-US"/>
        </w:rPr>
        <w:t>.</w:t>
      </w:r>
      <w:r w:rsidR="00B412A6" w:rsidRPr="004079DD">
        <w:rPr>
          <w:sz w:val="28"/>
          <w:szCs w:val="28"/>
          <w:lang w:val="ru-RU" w:eastAsia="en-US"/>
        </w:rPr>
        <w:t>02</w:t>
      </w:r>
      <w:r w:rsidR="00B412A6" w:rsidRPr="004079DD">
        <w:rPr>
          <w:sz w:val="28"/>
          <w:szCs w:val="28"/>
          <w:lang w:eastAsia="en-US"/>
        </w:rPr>
        <w:t>.201</w:t>
      </w:r>
      <w:r w:rsidR="00B412A6" w:rsidRPr="004079DD">
        <w:rPr>
          <w:sz w:val="28"/>
          <w:szCs w:val="28"/>
          <w:lang w:val="ru-RU" w:eastAsia="en-US"/>
        </w:rPr>
        <w:t>7</w:t>
      </w:r>
      <w:r w:rsidR="00B412A6" w:rsidRPr="004079DD">
        <w:rPr>
          <w:sz w:val="28"/>
          <w:szCs w:val="28"/>
          <w:lang w:eastAsia="en-US"/>
        </w:rPr>
        <w:t xml:space="preserve">  №  </w:t>
      </w:r>
      <w:r w:rsidR="00B412A6" w:rsidRPr="004079DD">
        <w:rPr>
          <w:sz w:val="28"/>
          <w:szCs w:val="28"/>
          <w:lang w:val="ru-RU" w:eastAsia="en-US"/>
        </w:rPr>
        <w:t>17</w:t>
      </w:r>
      <w:r w:rsidR="00B412A6">
        <w:rPr>
          <w:sz w:val="28"/>
          <w:szCs w:val="28"/>
          <w:lang w:val="ru-RU" w:eastAsia="en-US"/>
        </w:rPr>
        <w:t>5</w:t>
      </w:r>
      <w:r w:rsidR="00B412A6" w:rsidRPr="004079DD">
        <w:rPr>
          <w:sz w:val="28"/>
          <w:szCs w:val="28"/>
          <w:lang w:eastAsia="en-US"/>
        </w:rPr>
        <w:t>/1</w:t>
      </w:r>
      <w:r w:rsidR="00B412A6" w:rsidRPr="004079DD">
        <w:rPr>
          <w:sz w:val="28"/>
          <w:szCs w:val="28"/>
          <w:lang w:val="ru-RU" w:eastAsia="en-US"/>
        </w:rPr>
        <w:t>7</w:t>
      </w:r>
    </w:p>
    <w:p w:rsidR="0046251D" w:rsidRDefault="0046251D" w:rsidP="0046251D">
      <w:pPr>
        <w:jc w:val="right"/>
        <w:rPr>
          <w:sz w:val="28"/>
          <w:szCs w:val="28"/>
          <w:u w:val="single"/>
        </w:rPr>
      </w:pPr>
    </w:p>
    <w:p w:rsidR="0046251D" w:rsidRDefault="0046251D" w:rsidP="0046251D">
      <w:pPr>
        <w:jc w:val="center"/>
        <w:rPr>
          <w:b/>
          <w:sz w:val="28"/>
          <w:szCs w:val="28"/>
        </w:rPr>
      </w:pPr>
    </w:p>
    <w:p w:rsidR="0046251D" w:rsidRDefault="0046251D" w:rsidP="0046251D">
      <w:pPr>
        <w:jc w:val="center"/>
        <w:rPr>
          <w:b/>
          <w:sz w:val="28"/>
          <w:szCs w:val="28"/>
        </w:rPr>
      </w:pPr>
    </w:p>
    <w:p w:rsidR="0046251D" w:rsidRPr="00565809" w:rsidRDefault="0046251D" w:rsidP="0046251D">
      <w:pPr>
        <w:jc w:val="center"/>
        <w:rPr>
          <w:b/>
          <w:sz w:val="28"/>
          <w:szCs w:val="28"/>
        </w:rPr>
      </w:pPr>
      <w:r w:rsidRPr="0074090E">
        <w:rPr>
          <w:b/>
          <w:sz w:val="28"/>
          <w:szCs w:val="28"/>
        </w:rPr>
        <w:t xml:space="preserve">Розподіл витратних матеріалів для </w:t>
      </w:r>
      <w:r w:rsidRPr="0074090E">
        <w:rPr>
          <w:b/>
          <w:bCs/>
          <w:sz w:val="28"/>
          <w:szCs w:val="28"/>
        </w:rPr>
        <w:t xml:space="preserve">проточного цитофлюориметру  </w:t>
      </w:r>
      <w:r w:rsidRPr="005219BF">
        <w:rPr>
          <w:b/>
          <w:bCs/>
          <w:sz w:val="28"/>
          <w:szCs w:val="28"/>
        </w:rPr>
        <w:t>«</w:t>
      </w:r>
      <w:r w:rsidRPr="0074090E">
        <w:rPr>
          <w:b/>
          <w:sz w:val="28"/>
          <w:szCs w:val="28"/>
        </w:rPr>
        <w:t>Beckman Coulter</w:t>
      </w:r>
      <w:r w:rsidRPr="0074090E">
        <w:rPr>
          <w:b/>
          <w:bCs/>
          <w:sz w:val="28"/>
          <w:szCs w:val="28"/>
        </w:rPr>
        <w:t xml:space="preserve">» </w:t>
      </w:r>
      <w:r w:rsidRPr="0074090E">
        <w:rPr>
          <w:b/>
          <w:sz w:val="28"/>
          <w:szCs w:val="28"/>
        </w:rPr>
        <w:t xml:space="preserve">наданих у якості благодійної допомоги в рамках програми </w:t>
      </w:r>
      <w:r w:rsidRPr="0074090E">
        <w:rPr>
          <w:b/>
          <w:sz w:val="28"/>
          <w:szCs w:val="28"/>
          <w:lang w:val="en-US"/>
        </w:rPr>
        <w:t>PEPFAR</w:t>
      </w:r>
    </w:p>
    <w:tbl>
      <w:tblPr>
        <w:tblpPr w:leftFromText="180" w:rightFromText="180" w:vertAnchor="text" w:horzAnchor="margin" w:tblpY="218"/>
        <w:tblW w:w="10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3805"/>
        <w:gridCol w:w="1902"/>
        <w:gridCol w:w="3592"/>
      </w:tblGrid>
      <w:tr w:rsidR="0046251D" w:rsidTr="00DC2EB3">
        <w:trPr>
          <w:trHeight w:val="1716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51D" w:rsidRPr="00363695" w:rsidRDefault="0046251D" w:rsidP="00DC2EB3">
            <w:pPr>
              <w:jc w:val="both"/>
              <w:rPr>
                <w:sz w:val="24"/>
                <w:szCs w:val="24"/>
              </w:rPr>
            </w:pPr>
            <w:r w:rsidRPr="00363695">
              <w:rPr>
                <w:sz w:val="24"/>
                <w:szCs w:val="24"/>
              </w:rPr>
              <w:t>№ з/п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51D" w:rsidRPr="00363695" w:rsidRDefault="0046251D" w:rsidP="00DC2EB3">
            <w:pPr>
              <w:jc w:val="center"/>
              <w:rPr>
                <w:bCs/>
                <w:sz w:val="24"/>
                <w:szCs w:val="24"/>
              </w:rPr>
            </w:pPr>
          </w:p>
          <w:p w:rsidR="0046251D" w:rsidRPr="00363695" w:rsidRDefault="0046251D" w:rsidP="00DC2EB3">
            <w:pPr>
              <w:jc w:val="center"/>
              <w:rPr>
                <w:sz w:val="24"/>
                <w:szCs w:val="24"/>
              </w:rPr>
            </w:pPr>
            <w:r w:rsidRPr="00363695">
              <w:rPr>
                <w:bCs/>
                <w:sz w:val="24"/>
                <w:szCs w:val="24"/>
              </w:rPr>
              <w:t>Назва реагентів та витратних матеріалів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51D" w:rsidRDefault="0046251D" w:rsidP="00DC2EB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Одиниця виміру</w:t>
            </w:r>
          </w:p>
        </w:tc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51D" w:rsidRDefault="0046251D" w:rsidP="00DC2EB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КЗ «Дніпропетровський обласний центр з профілактики та боротьби зі СНІДом»</w:t>
            </w:r>
          </w:p>
        </w:tc>
      </w:tr>
      <w:tr w:rsidR="0046251D" w:rsidRPr="005939F5" w:rsidTr="00DC2EB3">
        <w:trPr>
          <w:trHeight w:val="1716"/>
        </w:trPr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51D" w:rsidRDefault="0046251D" w:rsidP="00DC2EB3">
            <w:pPr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51D" w:rsidRPr="0074090E" w:rsidRDefault="00A1296F" w:rsidP="00DC2EB3">
            <w:pPr>
              <w:jc w:val="both"/>
              <w:rPr>
                <w:sz w:val="24"/>
                <w:szCs w:val="24"/>
              </w:rPr>
            </w:pPr>
            <w:r w:rsidRPr="000434B6">
              <w:rPr>
                <w:sz w:val="24"/>
                <w:szCs w:val="24"/>
              </w:rPr>
              <w:t>Клітини IMMUNO-TROL (3 мл)</w:t>
            </w:r>
            <w:r>
              <w:rPr>
                <w:sz w:val="24"/>
                <w:szCs w:val="24"/>
              </w:rPr>
              <w:t xml:space="preserve"> (серія 7609133</w:t>
            </w:r>
            <w:r>
              <w:rPr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</w:rPr>
              <w:t>)</w:t>
            </w:r>
            <w:r w:rsidRPr="0074090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Терм. прид. 25.05.2017 Бекмен Культер Інтернешнл С.А., США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251D" w:rsidRDefault="0046251D" w:rsidP="00DC2E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упак.</w:t>
            </w:r>
          </w:p>
        </w:tc>
        <w:tc>
          <w:tcPr>
            <w:tcW w:w="3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51D" w:rsidRPr="00161704" w:rsidRDefault="0046251D" w:rsidP="00DC2E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46251D" w:rsidRPr="00375DF4" w:rsidRDefault="0046251D" w:rsidP="0046251D">
      <w:pPr>
        <w:jc w:val="center"/>
        <w:rPr>
          <w:b/>
          <w:sz w:val="28"/>
          <w:szCs w:val="28"/>
        </w:rPr>
      </w:pPr>
    </w:p>
    <w:p w:rsidR="0046251D" w:rsidRDefault="0046251D" w:rsidP="0046251D">
      <w:pPr>
        <w:pStyle w:val="a3"/>
        <w:spacing w:line="240" w:lineRule="exact"/>
        <w:rPr>
          <w:sz w:val="28"/>
          <w:szCs w:val="28"/>
        </w:rPr>
      </w:pPr>
    </w:p>
    <w:p w:rsidR="0046251D" w:rsidRDefault="0046251D" w:rsidP="0046251D">
      <w:pPr>
        <w:spacing w:line="360" w:lineRule="auto"/>
        <w:ind w:firstLine="708"/>
        <w:rPr>
          <w:sz w:val="28"/>
          <w:szCs w:val="28"/>
        </w:rPr>
      </w:pPr>
    </w:p>
    <w:p w:rsidR="0046251D" w:rsidRDefault="0046251D" w:rsidP="0046251D">
      <w:pPr>
        <w:spacing w:line="360" w:lineRule="auto"/>
        <w:ind w:firstLine="708"/>
        <w:rPr>
          <w:sz w:val="28"/>
          <w:szCs w:val="28"/>
        </w:rPr>
      </w:pPr>
    </w:p>
    <w:p w:rsidR="0046251D" w:rsidRDefault="0046251D" w:rsidP="0046251D">
      <w:pPr>
        <w:spacing w:line="360" w:lineRule="auto"/>
        <w:ind w:firstLine="708"/>
        <w:rPr>
          <w:sz w:val="28"/>
          <w:szCs w:val="28"/>
        </w:rPr>
      </w:pPr>
    </w:p>
    <w:p w:rsidR="0046251D" w:rsidRDefault="0046251D" w:rsidP="0046251D">
      <w:pPr>
        <w:spacing w:line="360" w:lineRule="auto"/>
        <w:ind w:firstLine="708"/>
        <w:rPr>
          <w:lang w:val="ru-RU"/>
        </w:rPr>
      </w:pPr>
      <w:r>
        <w:rPr>
          <w:sz w:val="28"/>
          <w:szCs w:val="28"/>
        </w:rPr>
        <w:t xml:space="preserve">Головний лікар                                     </w:t>
      </w:r>
      <w:r>
        <w:rPr>
          <w:sz w:val="28"/>
          <w:szCs w:val="28"/>
          <w:lang w:val="ru-RU"/>
        </w:rPr>
        <w:t xml:space="preserve">                     </w:t>
      </w:r>
      <w:r>
        <w:rPr>
          <w:sz w:val="28"/>
          <w:szCs w:val="28"/>
        </w:rPr>
        <w:t xml:space="preserve">          І.В.Чухалова</w:t>
      </w:r>
    </w:p>
    <w:p w:rsidR="0046251D" w:rsidRDefault="0046251D" w:rsidP="0046251D">
      <w:pPr>
        <w:jc w:val="both"/>
        <w:rPr>
          <w:sz w:val="28"/>
          <w:szCs w:val="28"/>
        </w:rPr>
      </w:pPr>
    </w:p>
    <w:p w:rsidR="0046251D" w:rsidRDefault="0046251D" w:rsidP="0046251D"/>
    <w:p w:rsidR="0046251D" w:rsidRDefault="0046251D" w:rsidP="0046251D"/>
    <w:p w:rsidR="0046251D" w:rsidRDefault="0046251D" w:rsidP="0046251D">
      <w:pPr>
        <w:rPr>
          <w:lang w:val="en-US"/>
        </w:rPr>
      </w:pPr>
    </w:p>
    <w:p w:rsidR="0046251D" w:rsidRDefault="0046251D" w:rsidP="0046251D">
      <w:pPr>
        <w:rPr>
          <w:lang w:val="en-US"/>
        </w:rPr>
      </w:pPr>
    </w:p>
    <w:p w:rsidR="0046251D" w:rsidRDefault="0046251D" w:rsidP="0046251D">
      <w:pPr>
        <w:rPr>
          <w:lang w:val="en-US"/>
        </w:rPr>
      </w:pPr>
    </w:p>
    <w:p w:rsidR="0046251D" w:rsidRDefault="0046251D" w:rsidP="0046251D">
      <w:pPr>
        <w:rPr>
          <w:lang w:val="en-US"/>
        </w:rPr>
      </w:pPr>
    </w:p>
    <w:p w:rsidR="0046251D" w:rsidRDefault="0046251D" w:rsidP="0046251D">
      <w:pPr>
        <w:rPr>
          <w:lang w:val="en-US"/>
        </w:rPr>
      </w:pPr>
    </w:p>
    <w:p w:rsidR="0046251D" w:rsidRDefault="0046251D" w:rsidP="0046251D">
      <w:pPr>
        <w:rPr>
          <w:lang w:val="en-US"/>
        </w:rPr>
      </w:pPr>
    </w:p>
    <w:p w:rsidR="0046251D" w:rsidRDefault="0046251D" w:rsidP="0046251D">
      <w:pPr>
        <w:rPr>
          <w:lang w:val="en-US"/>
        </w:rPr>
      </w:pPr>
    </w:p>
    <w:p w:rsidR="0046251D" w:rsidRDefault="0046251D" w:rsidP="0046251D">
      <w:pPr>
        <w:rPr>
          <w:lang w:val="en-US"/>
        </w:rPr>
      </w:pPr>
    </w:p>
    <w:p w:rsidR="0046251D" w:rsidRDefault="0046251D" w:rsidP="0046251D">
      <w:pPr>
        <w:rPr>
          <w:lang w:val="en-US"/>
        </w:rPr>
      </w:pPr>
    </w:p>
    <w:p w:rsidR="0046251D" w:rsidRDefault="0046251D" w:rsidP="0046251D">
      <w:pPr>
        <w:rPr>
          <w:lang w:val="en-US"/>
        </w:rPr>
      </w:pPr>
    </w:p>
    <w:p w:rsidR="0046251D" w:rsidRDefault="0046251D" w:rsidP="0046251D">
      <w:pPr>
        <w:rPr>
          <w:lang w:val="en-US"/>
        </w:rPr>
      </w:pPr>
    </w:p>
    <w:p w:rsidR="0046251D" w:rsidRDefault="0046251D" w:rsidP="0046251D">
      <w:pPr>
        <w:rPr>
          <w:lang w:val="en-US"/>
        </w:rPr>
      </w:pPr>
    </w:p>
    <w:p w:rsidR="0046251D" w:rsidRDefault="0046251D" w:rsidP="0046251D">
      <w:pPr>
        <w:rPr>
          <w:lang w:val="en-US"/>
        </w:rPr>
      </w:pPr>
    </w:p>
    <w:p w:rsidR="0046251D" w:rsidRDefault="0046251D" w:rsidP="0046251D">
      <w:pPr>
        <w:rPr>
          <w:lang w:val="en-US"/>
        </w:rPr>
      </w:pPr>
    </w:p>
    <w:p w:rsidR="0046251D" w:rsidRDefault="0046251D" w:rsidP="0046251D">
      <w:pPr>
        <w:rPr>
          <w:lang w:val="en-US"/>
        </w:rPr>
      </w:pPr>
    </w:p>
    <w:p w:rsidR="0046251D" w:rsidRDefault="0046251D" w:rsidP="0046251D">
      <w:pPr>
        <w:rPr>
          <w:lang w:val="en-US"/>
        </w:rPr>
      </w:pPr>
    </w:p>
    <w:p w:rsidR="0046251D" w:rsidRDefault="0046251D" w:rsidP="0046251D">
      <w:pPr>
        <w:rPr>
          <w:lang w:val="en-US"/>
        </w:rPr>
      </w:pPr>
    </w:p>
    <w:p w:rsidR="0046251D" w:rsidRDefault="0046251D" w:rsidP="0046251D">
      <w:pPr>
        <w:rPr>
          <w:lang w:val="en-US"/>
        </w:rPr>
      </w:pPr>
    </w:p>
    <w:p w:rsidR="0046251D" w:rsidRDefault="0046251D" w:rsidP="0046251D">
      <w:pPr>
        <w:rPr>
          <w:lang w:val="en-US"/>
        </w:rPr>
      </w:pPr>
    </w:p>
    <w:sectPr w:rsidR="0046251D" w:rsidSect="0074090E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D2A" w:rsidRDefault="007A4D2A">
      <w:r>
        <w:separator/>
      </w:r>
    </w:p>
  </w:endnote>
  <w:endnote w:type="continuationSeparator" w:id="0">
    <w:p w:rsidR="007A4D2A" w:rsidRDefault="007A4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DL">
    <w:altName w:val="Arial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D2A" w:rsidRDefault="007A4D2A">
      <w:r>
        <w:separator/>
      </w:r>
    </w:p>
  </w:footnote>
  <w:footnote w:type="continuationSeparator" w:id="0">
    <w:p w:rsidR="007A4D2A" w:rsidRDefault="007A4D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1C1" w:rsidRDefault="007A4D2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D6D90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2E386D"/>
    <w:multiLevelType w:val="hybridMultilevel"/>
    <w:tmpl w:val="BC5EFA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403117F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F6A0B0A"/>
    <w:multiLevelType w:val="hybridMultilevel"/>
    <w:tmpl w:val="D0D87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0D446C4"/>
    <w:multiLevelType w:val="hybridMultilevel"/>
    <w:tmpl w:val="35AC6F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C14688B"/>
    <w:multiLevelType w:val="hybridMultilevel"/>
    <w:tmpl w:val="BC5EFA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8F2A73"/>
    <w:multiLevelType w:val="hybridMultilevel"/>
    <w:tmpl w:val="35AC6F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07544C2"/>
    <w:multiLevelType w:val="hybridMultilevel"/>
    <w:tmpl w:val="35AC6F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6F990F1D"/>
    <w:multiLevelType w:val="hybridMultilevel"/>
    <w:tmpl w:val="BC5EFA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EEA1BBC"/>
    <w:multiLevelType w:val="hybridMultilevel"/>
    <w:tmpl w:val="BC5EFA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  <w:num w:numId="10">
    <w:abstractNumId w:val="8"/>
  </w:num>
  <w:num w:numId="11">
    <w:abstractNumId w:val="0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51D"/>
    <w:rsid w:val="00003213"/>
    <w:rsid w:val="0003693A"/>
    <w:rsid w:val="00194181"/>
    <w:rsid w:val="001E40B7"/>
    <w:rsid w:val="003A3976"/>
    <w:rsid w:val="004079DD"/>
    <w:rsid w:val="0046251D"/>
    <w:rsid w:val="0051643B"/>
    <w:rsid w:val="0057003A"/>
    <w:rsid w:val="007A4D2A"/>
    <w:rsid w:val="0089787B"/>
    <w:rsid w:val="00A1296F"/>
    <w:rsid w:val="00A249CC"/>
    <w:rsid w:val="00AB5A9D"/>
    <w:rsid w:val="00B142AE"/>
    <w:rsid w:val="00B412A6"/>
    <w:rsid w:val="00B94BF7"/>
    <w:rsid w:val="00C6166A"/>
    <w:rsid w:val="00CD5739"/>
    <w:rsid w:val="00CE1476"/>
    <w:rsid w:val="00CF35EF"/>
    <w:rsid w:val="00D3516A"/>
    <w:rsid w:val="00DC02FC"/>
    <w:rsid w:val="00F5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5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6251D"/>
    <w:pPr>
      <w:spacing w:after="120"/>
    </w:pPr>
  </w:style>
  <w:style w:type="character" w:customStyle="1" w:styleId="a4">
    <w:name w:val="Основной текст Знак"/>
    <w:basedOn w:val="a0"/>
    <w:link w:val="a3"/>
    <w:rsid w:val="0046251D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semiHidden/>
    <w:unhideWhenUsed/>
    <w:rsid w:val="004625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46251D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semiHidden/>
    <w:unhideWhenUsed/>
    <w:rsid w:val="0046251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46251D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a7">
    <w:name w:val="List Paragraph"/>
    <w:basedOn w:val="a"/>
    <w:uiPriority w:val="34"/>
    <w:qFormat/>
    <w:rsid w:val="0046251D"/>
    <w:pPr>
      <w:ind w:left="720"/>
      <w:contextualSpacing/>
    </w:pPr>
  </w:style>
  <w:style w:type="paragraph" w:customStyle="1" w:styleId="1">
    <w:name w:val="çàãîëîâîê 1"/>
    <w:basedOn w:val="a"/>
    <w:next w:val="a"/>
    <w:rsid w:val="0046251D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customStyle="1" w:styleId="a8">
    <w:name w:val="Знак Знак Знак Знак"/>
    <w:basedOn w:val="a"/>
    <w:rsid w:val="0046251D"/>
    <w:rPr>
      <w:rFonts w:ascii="Verdana" w:hAnsi="Verdana" w:cs="Verdana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46251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251D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b">
    <w:name w:val="header"/>
    <w:basedOn w:val="a"/>
    <w:link w:val="ac"/>
    <w:uiPriority w:val="99"/>
    <w:unhideWhenUsed/>
    <w:rsid w:val="0046251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6251D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d">
    <w:name w:val="footer"/>
    <w:basedOn w:val="a"/>
    <w:link w:val="ae"/>
    <w:uiPriority w:val="99"/>
    <w:unhideWhenUsed/>
    <w:rsid w:val="0046251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6251D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f">
    <w:name w:val="Знак"/>
    <w:basedOn w:val="a"/>
    <w:rsid w:val="0046251D"/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5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6251D"/>
    <w:pPr>
      <w:spacing w:after="120"/>
    </w:pPr>
  </w:style>
  <w:style w:type="character" w:customStyle="1" w:styleId="a4">
    <w:name w:val="Основной текст Знак"/>
    <w:basedOn w:val="a0"/>
    <w:link w:val="a3"/>
    <w:rsid w:val="0046251D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semiHidden/>
    <w:unhideWhenUsed/>
    <w:rsid w:val="004625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46251D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semiHidden/>
    <w:unhideWhenUsed/>
    <w:rsid w:val="0046251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46251D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a7">
    <w:name w:val="List Paragraph"/>
    <w:basedOn w:val="a"/>
    <w:uiPriority w:val="34"/>
    <w:qFormat/>
    <w:rsid w:val="0046251D"/>
    <w:pPr>
      <w:ind w:left="720"/>
      <w:contextualSpacing/>
    </w:pPr>
  </w:style>
  <w:style w:type="paragraph" w:customStyle="1" w:styleId="1">
    <w:name w:val="çàãîëîâîê 1"/>
    <w:basedOn w:val="a"/>
    <w:next w:val="a"/>
    <w:rsid w:val="0046251D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customStyle="1" w:styleId="a8">
    <w:name w:val="Знак Знак Знак Знак"/>
    <w:basedOn w:val="a"/>
    <w:rsid w:val="0046251D"/>
    <w:rPr>
      <w:rFonts w:ascii="Verdana" w:hAnsi="Verdana" w:cs="Verdana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46251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251D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b">
    <w:name w:val="header"/>
    <w:basedOn w:val="a"/>
    <w:link w:val="ac"/>
    <w:uiPriority w:val="99"/>
    <w:unhideWhenUsed/>
    <w:rsid w:val="0046251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6251D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d">
    <w:name w:val="footer"/>
    <w:basedOn w:val="a"/>
    <w:link w:val="ae"/>
    <w:uiPriority w:val="99"/>
    <w:unhideWhenUsed/>
    <w:rsid w:val="0046251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6251D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af">
    <w:name w:val="Знак"/>
    <w:basedOn w:val="a"/>
    <w:rsid w:val="0046251D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5254</Words>
  <Characters>2996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2017-02-13T15:41:00Z</cp:lastPrinted>
  <dcterms:created xsi:type="dcterms:W3CDTF">2017-02-02T07:46:00Z</dcterms:created>
  <dcterms:modified xsi:type="dcterms:W3CDTF">2017-02-15T15:24:00Z</dcterms:modified>
</cp:coreProperties>
</file>